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CC3" w:rsidRDefault="00926CC3" w:rsidP="00926CC3">
      <w:pPr>
        <w:pStyle w:val="HTML0"/>
        <w:spacing w:line="360" w:lineRule="auto"/>
        <w:jc w:val="center"/>
        <w:rPr>
          <w:rFonts w:ascii="Times New Roman" w:hAnsi="Times New Roman" w:cs="Times New Roman"/>
          <w:b/>
          <w:sz w:val="28"/>
          <w:szCs w:val="28"/>
          <w:lang w:val="en"/>
        </w:rPr>
      </w:pPr>
      <w:r>
        <w:rPr>
          <w:rFonts w:ascii="Times New Roman" w:hAnsi="Times New Roman" w:cs="Times New Roman"/>
          <w:b/>
          <w:sz w:val="28"/>
          <w:szCs w:val="28"/>
          <w:lang w:val="en-US"/>
        </w:rPr>
        <w:t xml:space="preserve">Olexandr Shkola. </w:t>
      </w:r>
      <w:r>
        <w:rPr>
          <w:rFonts w:ascii="Times New Roman" w:hAnsi="Times New Roman" w:cs="Times New Roman"/>
          <w:b/>
          <w:sz w:val="28"/>
          <w:szCs w:val="28"/>
          <w:lang w:val="en"/>
        </w:rPr>
        <w:t>TRAINING PROGRAM FOR STUDENTS 'KNOWLEDGE COLLECTION FROM THE COURSE OF THEORETICAL PHYSICS</w:t>
      </w:r>
    </w:p>
    <w:p w:rsidR="00926CC3" w:rsidRDefault="00926CC3" w:rsidP="00926CC3">
      <w:pPr>
        <w:pStyle w:val="HTML0"/>
        <w:spacing w:line="360" w:lineRule="auto"/>
        <w:jc w:val="center"/>
        <w:rPr>
          <w:rFonts w:ascii="Times New Roman" w:hAnsi="Times New Roman" w:cs="Times New Roman"/>
          <w:b/>
          <w:sz w:val="28"/>
          <w:szCs w:val="28"/>
          <w:lang w:val="en"/>
        </w:rPr>
      </w:pPr>
    </w:p>
    <w:p w:rsidR="00926CC3" w:rsidRDefault="00926CC3" w:rsidP="00926CC3">
      <w:pPr>
        <w:tabs>
          <w:tab w:val="left" w:pos="-79"/>
          <w:tab w:val="left" w:pos="0"/>
        </w:tabs>
        <w:spacing w:line="360" w:lineRule="auto"/>
        <w:ind w:firstLine="567"/>
        <w:jc w:val="both"/>
        <w:rPr>
          <w:sz w:val="28"/>
          <w:szCs w:val="28"/>
          <w:lang w:val="en-US"/>
        </w:rPr>
      </w:pPr>
      <w:r>
        <w:rPr>
          <w:sz w:val="28"/>
          <w:szCs w:val="28"/>
          <w:lang w:val="en-US"/>
        </w:rPr>
        <w:t xml:space="preserve"> The article deals with theoretical and methodical approaches to designing the structure and content of the program of the discipline "Theoretical Physics", focused on the formation of fundamental knowledge and professional competence of future teachers of physics. The author prepared a document containing all the necessary elements of the educational system based on the systematic approach, a broad generalization and analysis of scientific and methodological works on the theory of content of education, curricula and programs, educational qualification characteristics of future specialists, logical schemes for constructing a training course at leading Ukrainian pedagogical universities. publications of similar type: subject, purpose, main tasks, interdisciplinary connections, system-forming elements, contents of discipline modules, a list of recommended literature, forms of control and means of diagnosing the success of student training.</w:t>
      </w:r>
    </w:p>
    <w:p w:rsidR="00926CC3" w:rsidRDefault="00926CC3" w:rsidP="00926CC3">
      <w:pPr>
        <w:tabs>
          <w:tab w:val="left" w:pos="-79"/>
          <w:tab w:val="left" w:pos="0"/>
        </w:tabs>
        <w:spacing w:line="360" w:lineRule="auto"/>
        <w:ind w:firstLine="567"/>
        <w:jc w:val="both"/>
        <w:rPr>
          <w:sz w:val="28"/>
          <w:szCs w:val="28"/>
          <w:lang w:val="en-US"/>
        </w:rPr>
      </w:pPr>
      <w:r>
        <w:rPr>
          <w:sz w:val="28"/>
          <w:szCs w:val="28"/>
          <w:lang w:val="en-US"/>
        </w:rPr>
        <w:t>The curriculum of the discipline was developed taking into account the principles of fundamentalism and professional orientation of the training of a specialist. It helps future physics teachers to master basic scientific knowledge on the basis of an activity approach, contributes to the development of the person and the formation of their professional competence. As a result: the author clarified the subject, the purpose, the main tasks, the place and the interdisciplinary connections of discipline in the training system of future teachers of physics; defined the system-forming elements, basic principles, organizational and pedagogical conditions of its person-oriented learning; updated the content and its effective components, taking into account the principles of science, interconnection and continuity with the course of general physics, modularity as an important factor in the self-education of students; a list of basic and additional literature is presented, including Internet resources, forms of control and means of diagnosing the success of students' training.</w:t>
      </w:r>
    </w:p>
    <w:p w:rsidR="00926CC3" w:rsidRDefault="00926CC3" w:rsidP="00926CC3">
      <w:pPr>
        <w:pStyle w:val="a3"/>
        <w:widowControl w:val="0"/>
        <w:spacing w:line="360" w:lineRule="auto"/>
        <w:ind w:left="0" w:firstLine="709"/>
        <w:jc w:val="both"/>
        <w:rPr>
          <w:bCs/>
          <w:sz w:val="28"/>
          <w:szCs w:val="28"/>
          <w:lang w:val="en-US"/>
        </w:rPr>
      </w:pPr>
      <w:r>
        <w:rPr>
          <w:bCs/>
          <w:sz w:val="28"/>
          <w:szCs w:val="28"/>
          <w:lang w:val="en-US"/>
        </w:rPr>
        <w:t xml:space="preserve">On the basis of structuring the elements of knowledge, the author determines and specifies the content of the scientific-theoretical and practical-component </w:t>
      </w:r>
      <w:r>
        <w:rPr>
          <w:bCs/>
          <w:sz w:val="28"/>
          <w:szCs w:val="28"/>
          <w:lang w:val="en-US"/>
        </w:rPr>
        <w:lastRenderedPageBreak/>
        <w:t>components of student’s professional competence for each module of the discipline. This way ensures the integrity and validity of knowledge for the long-term perspective and formation of skills to get new information quickly.</w:t>
      </w:r>
    </w:p>
    <w:p w:rsidR="00926CC3" w:rsidRDefault="00926CC3" w:rsidP="00926CC3">
      <w:pPr>
        <w:spacing w:line="360" w:lineRule="auto"/>
        <w:ind w:firstLine="709"/>
        <w:jc w:val="both"/>
        <w:rPr>
          <w:bCs/>
          <w:sz w:val="28"/>
          <w:szCs w:val="28"/>
          <w:lang w:val="en-US"/>
        </w:rPr>
      </w:pPr>
      <w:r>
        <w:rPr>
          <w:b/>
          <w:bCs/>
          <w:i/>
          <w:sz w:val="28"/>
          <w:szCs w:val="28"/>
          <w:lang w:val="en-US"/>
        </w:rPr>
        <w:t>Key words:</w:t>
      </w:r>
      <w:r>
        <w:rPr>
          <w:b/>
          <w:bCs/>
          <w:sz w:val="28"/>
          <w:szCs w:val="28"/>
          <w:lang w:val="en-US"/>
        </w:rPr>
        <w:t xml:space="preserve"> </w:t>
      </w:r>
      <w:r>
        <w:rPr>
          <w:bCs/>
          <w:sz w:val="28"/>
          <w:szCs w:val="28"/>
          <w:lang w:val="en-US"/>
        </w:rPr>
        <w:t>curriculum, theoretical physics, professional competence of the teacher of physics, scientific outlook.</w:t>
      </w:r>
    </w:p>
    <w:p w:rsidR="00926CC3" w:rsidRDefault="00926CC3" w:rsidP="00926CC3">
      <w:pPr>
        <w:spacing w:line="360" w:lineRule="auto"/>
        <w:ind w:firstLine="567"/>
        <w:jc w:val="both"/>
        <w:rPr>
          <w:rStyle w:val="rvts24"/>
          <w:b/>
          <w:color w:val="000000"/>
          <w:highlight w:val="green"/>
          <w:lang w:val="ru-RU"/>
        </w:rPr>
      </w:pPr>
    </w:p>
    <w:p w:rsidR="00926CC3" w:rsidRDefault="00926CC3" w:rsidP="00926CC3">
      <w:pPr>
        <w:spacing w:line="360" w:lineRule="auto"/>
        <w:jc w:val="center"/>
        <w:rPr>
          <w:rStyle w:val="rvts24"/>
          <w:b/>
          <w:bCs/>
          <w:color w:val="000000"/>
          <w:sz w:val="28"/>
          <w:szCs w:val="28"/>
          <w:lang w:val="ru-RU"/>
        </w:rPr>
      </w:pPr>
      <w:r>
        <w:rPr>
          <w:rStyle w:val="rvts24"/>
          <w:b/>
          <w:bCs/>
          <w:color w:val="000000"/>
          <w:sz w:val="28"/>
          <w:szCs w:val="28"/>
        </w:rPr>
        <w:t>References</w:t>
      </w:r>
    </w:p>
    <w:p w:rsidR="00926CC3" w:rsidRDefault="00926CC3" w:rsidP="00926CC3">
      <w:pPr>
        <w:spacing w:line="360" w:lineRule="auto"/>
        <w:ind w:firstLine="709"/>
        <w:jc w:val="both"/>
        <w:rPr>
          <w:rStyle w:val="rvts24"/>
          <w:bCs/>
          <w:sz w:val="28"/>
          <w:szCs w:val="28"/>
          <w:lang w:val="en-US"/>
        </w:rPr>
      </w:pPr>
      <w:r>
        <w:rPr>
          <w:rStyle w:val="rvts24"/>
          <w:bCs/>
          <w:sz w:val="28"/>
          <w:szCs w:val="28"/>
          <w:lang w:val="en-US"/>
        </w:rPr>
        <w:t>1. Galuzevi standarty vyshhoyi osvity. Fizyka / [ukl. G. P. Gryshhenko, V. M. Andronov, M. I. Shut ta in.]. – K. : NPU im. M.P.Dragomanova, 2003. – 74 s.</w:t>
      </w:r>
    </w:p>
    <w:p w:rsidR="00926CC3" w:rsidRDefault="00926CC3" w:rsidP="00926CC3">
      <w:pPr>
        <w:spacing w:line="360" w:lineRule="auto"/>
        <w:ind w:firstLine="709"/>
        <w:jc w:val="both"/>
        <w:rPr>
          <w:rStyle w:val="rvts24"/>
          <w:bCs/>
          <w:sz w:val="28"/>
          <w:szCs w:val="28"/>
          <w:lang w:val="en-US"/>
        </w:rPr>
      </w:pPr>
      <w:r>
        <w:rPr>
          <w:rStyle w:val="rvts24"/>
          <w:bCs/>
          <w:sz w:val="28"/>
          <w:szCs w:val="28"/>
          <w:lang w:val="en-US"/>
        </w:rPr>
        <w:t>2. Zagalna fizyka. Programa navchalnoyi dyscypliny pidgotovky faxivciv osvitno-kvalifikacijnogo rivnya “bakalavr” napryamu 6.040203 Fizyka* / avtory-ukladachi : M. I. Shut, L. Yu. Blagodarenko, T. G. Sichkar. – K., 2013. – 40 s.</w:t>
      </w:r>
    </w:p>
    <w:p w:rsidR="00926CC3" w:rsidRDefault="00926CC3" w:rsidP="00926CC3">
      <w:pPr>
        <w:spacing w:line="360" w:lineRule="auto"/>
        <w:ind w:firstLine="709"/>
        <w:jc w:val="both"/>
        <w:rPr>
          <w:rStyle w:val="rvts24"/>
          <w:bCs/>
          <w:sz w:val="28"/>
          <w:szCs w:val="28"/>
          <w:lang w:val="en-US"/>
        </w:rPr>
      </w:pPr>
      <w:r>
        <w:rPr>
          <w:rStyle w:val="rvts24"/>
          <w:bCs/>
          <w:sz w:val="28"/>
          <w:szCs w:val="28"/>
          <w:lang w:val="en-US"/>
        </w:rPr>
        <w:t>3. Teoretychna fizyka. Programa navchalnoyi dyscypliny pidgotovky faxivciv osvitno-kvalifikacijnogo rivnya “bakalavr” napryamu 6.040203 Fizyka* dlya studentiv vyshhyx pedagogichnyx zakladiv osvity : navch. vydannya / [uklad. M. I. Shut, O. V. Shkola]. – Berdyansk : BDPU, 2014. – 70 s.</w:t>
      </w:r>
    </w:p>
    <w:p w:rsidR="00926CC3" w:rsidRDefault="00926CC3" w:rsidP="00926CC3">
      <w:pPr>
        <w:spacing w:line="360" w:lineRule="auto"/>
        <w:ind w:firstLine="709"/>
        <w:jc w:val="both"/>
        <w:rPr>
          <w:rStyle w:val="rvts24"/>
          <w:bCs/>
          <w:sz w:val="28"/>
          <w:szCs w:val="28"/>
          <w:lang w:val="en-US"/>
        </w:rPr>
      </w:pPr>
      <w:r>
        <w:rPr>
          <w:rStyle w:val="rvts24"/>
          <w:bCs/>
          <w:sz w:val="28"/>
          <w:szCs w:val="28"/>
          <w:lang w:val="en-US"/>
        </w:rPr>
        <w:t>4. Shkola O. V. Teoretyko-metodychni zasady navchannya teoretychnoyi fizyky` majbutnix uchyteliv fizyky : monografiya / O. V. Shkola. – Berdyansk : Vydavecz O. V. Tkachuk, 2015. – 381 s.</w:t>
      </w:r>
    </w:p>
    <w:p w:rsidR="00310993" w:rsidRPr="00926CC3" w:rsidRDefault="00310993" w:rsidP="00926CC3">
      <w:bookmarkStart w:id="0" w:name="_GoBack"/>
      <w:bookmarkEnd w:id="0"/>
    </w:p>
    <w:sectPr w:rsidR="00310993" w:rsidRPr="00926CC3" w:rsidSect="004E060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65DED"/>
    <w:multiLevelType w:val="hybridMultilevel"/>
    <w:tmpl w:val="370C170E"/>
    <w:lvl w:ilvl="0" w:tplc="E35CF3C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35259D6"/>
    <w:multiLevelType w:val="hybridMultilevel"/>
    <w:tmpl w:val="761A3694"/>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2">
    <w:nsid w:val="29222652"/>
    <w:multiLevelType w:val="hybridMultilevel"/>
    <w:tmpl w:val="903E1848"/>
    <w:lvl w:ilvl="0" w:tplc="BD72618C">
      <w:start w:val="1"/>
      <w:numFmt w:val="decimal"/>
      <w:lvlText w:val="%1."/>
      <w:lvlJc w:val="left"/>
      <w:pPr>
        <w:tabs>
          <w:tab w:val="num" w:pos="2663"/>
        </w:tabs>
        <w:ind w:left="2663" w:hanging="1245"/>
      </w:pPr>
      <w:rPr>
        <w:rFonts w:hint="default"/>
      </w:rPr>
    </w:lvl>
    <w:lvl w:ilvl="1" w:tplc="04220019" w:tentative="1">
      <w:start w:val="1"/>
      <w:numFmt w:val="lowerLetter"/>
      <w:lvlText w:val="%2."/>
      <w:lvlJc w:val="left"/>
      <w:pPr>
        <w:tabs>
          <w:tab w:val="num" w:pos="2149"/>
        </w:tabs>
        <w:ind w:left="2149" w:hanging="360"/>
      </w:pPr>
    </w:lvl>
    <w:lvl w:ilvl="2" w:tplc="0422001B" w:tentative="1">
      <w:start w:val="1"/>
      <w:numFmt w:val="lowerRoman"/>
      <w:lvlText w:val="%3."/>
      <w:lvlJc w:val="right"/>
      <w:pPr>
        <w:tabs>
          <w:tab w:val="num" w:pos="2869"/>
        </w:tabs>
        <w:ind w:left="2869" w:hanging="180"/>
      </w:pPr>
    </w:lvl>
    <w:lvl w:ilvl="3" w:tplc="0422000F" w:tentative="1">
      <w:start w:val="1"/>
      <w:numFmt w:val="decimal"/>
      <w:lvlText w:val="%4."/>
      <w:lvlJc w:val="left"/>
      <w:pPr>
        <w:tabs>
          <w:tab w:val="num" w:pos="3589"/>
        </w:tabs>
        <w:ind w:left="3589" w:hanging="360"/>
      </w:pPr>
    </w:lvl>
    <w:lvl w:ilvl="4" w:tplc="04220019" w:tentative="1">
      <w:start w:val="1"/>
      <w:numFmt w:val="lowerLetter"/>
      <w:lvlText w:val="%5."/>
      <w:lvlJc w:val="left"/>
      <w:pPr>
        <w:tabs>
          <w:tab w:val="num" w:pos="4309"/>
        </w:tabs>
        <w:ind w:left="4309" w:hanging="360"/>
      </w:pPr>
    </w:lvl>
    <w:lvl w:ilvl="5" w:tplc="0422001B" w:tentative="1">
      <w:start w:val="1"/>
      <w:numFmt w:val="lowerRoman"/>
      <w:lvlText w:val="%6."/>
      <w:lvlJc w:val="right"/>
      <w:pPr>
        <w:tabs>
          <w:tab w:val="num" w:pos="5029"/>
        </w:tabs>
        <w:ind w:left="5029" w:hanging="180"/>
      </w:pPr>
    </w:lvl>
    <w:lvl w:ilvl="6" w:tplc="0422000F" w:tentative="1">
      <w:start w:val="1"/>
      <w:numFmt w:val="decimal"/>
      <w:lvlText w:val="%7."/>
      <w:lvlJc w:val="left"/>
      <w:pPr>
        <w:tabs>
          <w:tab w:val="num" w:pos="5749"/>
        </w:tabs>
        <w:ind w:left="5749" w:hanging="360"/>
      </w:pPr>
    </w:lvl>
    <w:lvl w:ilvl="7" w:tplc="04220019" w:tentative="1">
      <w:start w:val="1"/>
      <w:numFmt w:val="lowerLetter"/>
      <w:lvlText w:val="%8."/>
      <w:lvlJc w:val="left"/>
      <w:pPr>
        <w:tabs>
          <w:tab w:val="num" w:pos="6469"/>
        </w:tabs>
        <w:ind w:left="6469" w:hanging="360"/>
      </w:pPr>
    </w:lvl>
    <w:lvl w:ilvl="8" w:tplc="0422001B" w:tentative="1">
      <w:start w:val="1"/>
      <w:numFmt w:val="lowerRoman"/>
      <w:lvlText w:val="%9."/>
      <w:lvlJc w:val="right"/>
      <w:pPr>
        <w:tabs>
          <w:tab w:val="num" w:pos="7189"/>
        </w:tabs>
        <w:ind w:left="7189" w:hanging="180"/>
      </w:pPr>
    </w:lvl>
  </w:abstractNum>
  <w:abstractNum w:abstractNumId="3">
    <w:nsid w:val="37CA0FF1"/>
    <w:multiLevelType w:val="hybridMultilevel"/>
    <w:tmpl w:val="7486951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
    <w:nsid w:val="4BA40561"/>
    <w:multiLevelType w:val="hybridMultilevel"/>
    <w:tmpl w:val="FEBE83A2"/>
    <w:lvl w:ilvl="0" w:tplc="6FCA37F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527104D9"/>
    <w:multiLevelType w:val="hybridMultilevel"/>
    <w:tmpl w:val="A074E86A"/>
    <w:lvl w:ilvl="0" w:tplc="D85CE55C">
      <w:start w:val="1"/>
      <w:numFmt w:val="decimal"/>
      <w:lvlText w:val="%1."/>
      <w:lvlJc w:val="left"/>
      <w:pPr>
        <w:ind w:left="720" w:hanging="360"/>
      </w:pPr>
      <w:rPr>
        <w:i w:val="0"/>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651B10D0"/>
    <w:multiLevelType w:val="hybridMultilevel"/>
    <w:tmpl w:val="7EE244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533"/>
    <w:rsid w:val="000370D0"/>
    <w:rsid w:val="000E432B"/>
    <w:rsid w:val="0010695B"/>
    <w:rsid w:val="001E464B"/>
    <w:rsid w:val="00275259"/>
    <w:rsid w:val="002E6087"/>
    <w:rsid w:val="002F0638"/>
    <w:rsid w:val="00310993"/>
    <w:rsid w:val="003F53C0"/>
    <w:rsid w:val="00461C6A"/>
    <w:rsid w:val="00582F5F"/>
    <w:rsid w:val="005A430B"/>
    <w:rsid w:val="005C5BE3"/>
    <w:rsid w:val="006932C2"/>
    <w:rsid w:val="00786416"/>
    <w:rsid w:val="008529E2"/>
    <w:rsid w:val="00926CC3"/>
    <w:rsid w:val="009C532D"/>
    <w:rsid w:val="00A35888"/>
    <w:rsid w:val="00A9655F"/>
    <w:rsid w:val="00AE63F3"/>
    <w:rsid w:val="00CE4583"/>
    <w:rsid w:val="00E00D92"/>
    <w:rsid w:val="00E1606D"/>
    <w:rsid w:val="00E51533"/>
    <w:rsid w:val="00F0373F"/>
    <w:rsid w:val="00F135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Cite"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0D0"/>
    <w:pPr>
      <w:spacing w:after="0" w:line="240" w:lineRule="auto"/>
    </w:pPr>
    <w:rPr>
      <w:rFonts w:ascii="Times New Roman" w:eastAsia="Times New Roman" w:hAnsi="Times New Roman" w:cs="Times New Roman"/>
      <w:sz w:val="24"/>
      <w:szCs w:val="24"/>
      <w:lang w:val="en-C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0370D0"/>
    <w:pPr>
      <w:spacing w:after="120"/>
      <w:ind w:left="283"/>
    </w:pPr>
    <w:rPr>
      <w:lang w:val="ru-RU"/>
    </w:rPr>
  </w:style>
  <w:style w:type="character" w:customStyle="1" w:styleId="a4">
    <w:name w:val="Основной текст с отступом Знак"/>
    <w:basedOn w:val="a0"/>
    <w:link w:val="a3"/>
    <w:semiHidden/>
    <w:rsid w:val="000370D0"/>
    <w:rPr>
      <w:rFonts w:ascii="Times New Roman" w:eastAsia="Times New Roman" w:hAnsi="Times New Roman" w:cs="Times New Roman"/>
      <w:sz w:val="24"/>
      <w:szCs w:val="24"/>
      <w:lang w:val="ru-RU" w:eastAsia="ru-RU"/>
    </w:rPr>
  </w:style>
  <w:style w:type="character" w:customStyle="1" w:styleId="rvts24">
    <w:name w:val="rvts24"/>
    <w:rsid w:val="000370D0"/>
  </w:style>
  <w:style w:type="paragraph" w:styleId="a5">
    <w:name w:val="Normal (Web)"/>
    <w:basedOn w:val="a"/>
    <w:uiPriority w:val="99"/>
    <w:semiHidden/>
    <w:unhideWhenUsed/>
    <w:rsid w:val="009C532D"/>
    <w:pPr>
      <w:spacing w:before="100" w:beforeAutospacing="1" w:after="100" w:afterAutospacing="1"/>
    </w:pPr>
    <w:rPr>
      <w:lang w:val="ru-RU"/>
    </w:rPr>
  </w:style>
  <w:style w:type="character" w:styleId="a6">
    <w:name w:val="Strong"/>
    <w:basedOn w:val="a0"/>
    <w:uiPriority w:val="22"/>
    <w:qFormat/>
    <w:rsid w:val="00F13590"/>
    <w:rPr>
      <w:b/>
      <w:bCs/>
    </w:rPr>
  </w:style>
  <w:style w:type="paragraph" w:customStyle="1" w:styleId="1">
    <w:name w:val="Абзац списку1"/>
    <w:basedOn w:val="a"/>
    <w:qFormat/>
    <w:rsid w:val="005C5BE3"/>
    <w:pPr>
      <w:suppressAutoHyphens/>
      <w:spacing w:after="200" w:line="252" w:lineRule="auto"/>
      <w:ind w:left="720"/>
      <w:contextualSpacing/>
    </w:pPr>
    <w:rPr>
      <w:rFonts w:ascii="Calibri" w:eastAsia="Calibri" w:hAnsi="Calibri"/>
      <w:color w:val="00000A"/>
      <w:sz w:val="22"/>
      <w:szCs w:val="22"/>
      <w:lang w:val="ru-RU" w:eastAsia="zh-CN"/>
    </w:rPr>
  </w:style>
  <w:style w:type="paragraph" w:customStyle="1" w:styleId="msolistparagraph0">
    <w:name w:val="msolistparagraph"/>
    <w:basedOn w:val="a"/>
    <w:rsid w:val="005C5BE3"/>
    <w:pPr>
      <w:suppressAutoHyphens/>
      <w:spacing w:after="200" w:line="276" w:lineRule="auto"/>
      <w:ind w:left="720"/>
      <w:contextualSpacing/>
    </w:pPr>
    <w:rPr>
      <w:rFonts w:ascii="Calibri" w:eastAsia="SimSun" w:hAnsi="Calibri"/>
      <w:color w:val="00000A"/>
      <w:sz w:val="22"/>
      <w:szCs w:val="22"/>
      <w:lang w:val="ru-RU" w:eastAsia="en-US"/>
    </w:rPr>
  </w:style>
  <w:style w:type="character" w:customStyle="1" w:styleId="-">
    <w:name w:val="Интернет-ссылка"/>
    <w:uiPriority w:val="99"/>
    <w:rsid w:val="005C5BE3"/>
    <w:rPr>
      <w:color w:val="0000FF"/>
      <w:u w:val="single"/>
    </w:rPr>
  </w:style>
  <w:style w:type="character" w:styleId="HTML">
    <w:name w:val="HTML Cite"/>
    <w:basedOn w:val="a0"/>
    <w:uiPriority w:val="99"/>
    <w:semiHidden/>
    <w:unhideWhenUsed/>
    <w:qFormat/>
    <w:rsid w:val="005C5BE3"/>
    <w:rPr>
      <w:i/>
      <w:iCs/>
    </w:rPr>
  </w:style>
  <w:style w:type="paragraph" w:customStyle="1" w:styleId="Default">
    <w:name w:val="Default"/>
    <w:rsid w:val="000E432B"/>
    <w:pPr>
      <w:autoSpaceDE w:val="0"/>
      <w:autoSpaceDN w:val="0"/>
      <w:adjustRightInd w:val="0"/>
      <w:spacing w:after="0" w:line="240" w:lineRule="auto"/>
    </w:pPr>
    <w:rPr>
      <w:rFonts w:ascii="Times New Roman" w:eastAsia="SimSun" w:hAnsi="Times New Roman" w:cs="Times New Roman"/>
      <w:color w:val="000000"/>
      <w:sz w:val="24"/>
      <w:szCs w:val="24"/>
      <w:lang w:val="ru-RU" w:eastAsia="zh-CN"/>
    </w:rPr>
  </w:style>
  <w:style w:type="paragraph" w:styleId="a7">
    <w:name w:val="List Paragraph"/>
    <w:basedOn w:val="a"/>
    <w:uiPriority w:val="34"/>
    <w:qFormat/>
    <w:rsid w:val="00786416"/>
    <w:pPr>
      <w:spacing w:after="200" w:line="276" w:lineRule="auto"/>
      <w:ind w:left="720"/>
      <w:contextualSpacing/>
    </w:pPr>
    <w:rPr>
      <w:rFonts w:ascii="Calibri" w:hAnsi="Calibri"/>
      <w:sz w:val="22"/>
      <w:szCs w:val="22"/>
      <w:lang w:val="uk-UA" w:eastAsia="en-US"/>
    </w:rPr>
  </w:style>
  <w:style w:type="paragraph" w:styleId="HTML0">
    <w:name w:val="HTML Preformatted"/>
    <w:basedOn w:val="a"/>
    <w:link w:val="HTML1"/>
    <w:uiPriority w:val="99"/>
    <w:unhideWhenUsed/>
    <w:rsid w:val="00461C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1">
    <w:name w:val="Стандартный HTML Знак"/>
    <w:basedOn w:val="a0"/>
    <w:link w:val="HTML0"/>
    <w:uiPriority w:val="99"/>
    <w:rsid w:val="00461C6A"/>
    <w:rPr>
      <w:rFonts w:ascii="Courier New" w:eastAsia="Times New Roman" w:hAnsi="Courier New" w:cs="Courier New"/>
      <w:sz w:val="20"/>
      <w:szCs w:val="20"/>
      <w:lang w:val="ru-RU" w:eastAsia="ru-RU"/>
    </w:rPr>
  </w:style>
  <w:style w:type="character" w:styleId="a8">
    <w:name w:val="Hyperlink"/>
    <w:uiPriority w:val="99"/>
    <w:semiHidden/>
    <w:unhideWhenUsed/>
    <w:rsid w:val="003F53C0"/>
    <w:rPr>
      <w:color w:val="0563C1"/>
      <w:u w:val="single"/>
    </w:rPr>
  </w:style>
  <w:style w:type="character" w:customStyle="1" w:styleId="shorttext">
    <w:name w:val="short_text"/>
    <w:basedOn w:val="a0"/>
    <w:rsid w:val="003F53C0"/>
  </w:style>
  <w:style w:type="character" w:customStyle="1" w:styleId="gt-baf-word-clickable">
    <w:name w:val="gt-baf-word-clickable"/>
    <w:basedOn w:val="a0"/>
    <w:rsid w:val="003F53C0"/>
  </w:style>
  <w:style w:type="paragraph" w:styleId="a9">
    <w:name w:val="No Spacing"/>
    <w:uiPriority w:val="1"/>
    <w:qFormat/>
    <w:rsid w:val="00CE4583"/>
    <w:pPr>
      <w:spacing w:after="100" w:afterAutospacing="1" w:line="240" w:lineRule="auto"/>
      <w:ind w:left="357" w:firstLine="680"/>
      <w:jc w:val="both"/>
    </w:pPr>
    <w:rPr>
      <w:rFonts w:ascii="Calibri" w:eastAsia="Calibri" w:hAnsi="Calibri" w:cs="Times New Roman"/>
      <w:lang w:val="ru-RU"/>
    </w:rPr>
  </w:style>
  <w:style w:type="paragraph" w:customStyle="1" w:styleId="aa">
    <w:name w:val="Основний текст"/>
    <w:rsid w:val="00A9655F"/>
    <w:pPr>
      <w:spacing w:after="0" w:line="240" w:lineRule="auto"/>
    </w:pPr>
    <w:rPr>
      <w:rFonts w:ascii="Arial Unicode MS" w:eastAsia="Arial Unicode MS" w:hAnsi="Helvetica" w:cs="Arial Unicode MS"/>
      <w:color w:val="00000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Cite"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0D0"/>
    <w:pPr>
      <w:spacing w:after="0" w:line="240" w:lineRule="auto"/>
    </w:pPr>
    <w:rPr>
      <w:rFonts w:ascii="Times New Roman" w:eastAsia="Times New Roman" w:hAnsi="Times New Roman" w:cs="Times New Roman"/>
      <w:sz w:val="24"/>
      <w:szCs w:val="24"/>
      <w:lang w:val="en-C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0370D0"/>
    <w:pPr>
      <w:spacing w:after="120"/>
      <w:ind w:left="283"/>
    </w:pPr>
    <w:rPr>
      <w:lang w:val="ru-RU"/>
    </w:rPr>
  </w:style>
  <w:style w:type="character" w:customStyle="1" w:styleId="a4">
    <w:name w:val="Основной текст с отступом Знак"/>
    <w:basedOn w:val="a0"/>
    <w:link w:val="a3"/>
    <w:semiHidden/>
    <w:rsid w:val="000370D0"/>
    <w:rPr>
      <w:rFonts w:ascii="Times New Roman" w:eastAsia="Times New Roman" w:hAnsi="Times New Roman" w:cs="Times New Roman"/>
      <w:sz w:val="24"/>
      <w:szCs w:val="24"/>
      <w:lang w:val="ru-RU" w:eastAsia="ru-RU"/>
    </w:rPr>
  </w:style>
  <w:style w:type="character" w:customStyle="1" w:styleId="rvts24">
    <w:name w:val="rvts24"/>
    <w:rsid w:val="000370D0"/>
  </w:style>
  <w:style w:type="paragraph" w:styleId="a5">
    <w:name w:val="Normal (Web)"/>
    <w:basedOn w:val="a"/>
    <w:uiPriority w:val="99"/>
    <w:semiHidden/>
    <w:unhideWhenUsed/>
    <w:rsid w:val="009C532D"/>
    <w:pPr>
      <w:spacing w:before="100" w:beforeAutospacing="1" w:after="100" w:afterAutospacing="1"/>
    </w:pPr>
    <w:rPr>
      <w:lang w:val="ru-RU"/>
    </w:rPr>
  </w:style>
  <w:style w:type="character" w:styleId="a6">
    <w:name w:val="Strong"/>
    <w:basedOn w:val="a0"/>
    <w:uiPriority w:val="22"/>
    <w:qFormat/>
    <w:rsid w:val="00F13590"/>
    <w:rPr>
      <w:b/>
      <w:bCs/>
    </w:rPr>
  </w:style>
  <w:style w:type="paragraph" w:customStyle="1" w:styleId="1">
    <w:name w:val="Абзац списку1"/>
    <w:basedOn w:val="a"/>
    <w:qFormat/>
    <w:rsid w:val="005C5BE3"/>
    <w:pPr>
      <w:suppressAutoHyphens/>
      <w:spacing w:after="200" w:line="252" w:lineRule="auto"/>
      <w:ind w:left="720"/>
      <w:contextualSpacing/>
    </w:pPr>
    <w:rPr>
      <w:rFonts w:ascii="Calibri" w:eastAsia="Calibri" w:hAnsi="Calibri"/>
      <w:color w:val="00000A"/>
      <w:sz w:val="22"/>
      <w:szCs w:val="22"/>
      <w:lang w:val="ru-RU" w:eastAsia="zh-CN"/>
    </w:rPr>
  </w:style>
  <w:style w:type="paragraph" w:customStyle="1" w:styleId="msolistparagraph0">
    <w:name w:val="msolistparagraph"/>
    <w:basedOn w:val="a"/>
    <w:rsid w:val="005C5BE3"/>
    <w:pPr>
      <w:suppressAutoHyphens/>
      <w:spacing w:after="200" w:line="276" w:lineRule="auto"/>
      <w:ind w:left="720"/>
      <w:contextualSpacing/>
    </w:pPr>
    <w:rPr>
      <w:rFonts w:ascii="Calibri" w:eastAsia="SimSun" w:hAnsi="Calibri"/>
      <w:color w:val="00000A"/>
      <w:sz w:val="22"/>
      <w:szCs w:val="22"/>
      <w:lang w:val="ru-RU" w:eastAsia="en-US"/>
    </w:rPr>
  </w:style>
  <w:style w:type="character" w:customStyle="1" w:styleId="-">
    <w:name w:val="Интернет-ссылка"/>
    <w:uiPriority w:val="99"/>
    <w:rsid w:val="005C5BE3"/>
    <w:rPr>
      <w:color w:val="0000FF"/>
      <w:u w:val="single"/>
    </w:rPr>
  </w:style>
  <w:style w:type="character" w:styleId="HTML">
    <w:name w:val="HTML Cite"/>
    <w:basedOn w:val="a0"/>
    <w:uiPriority w:val="99"/>
    <w:semiHidden/>
    <w:unhideWhenUsed/>
    <w:qFormat/>
    <w:rsid w:val="005C5BE3"/>
    <w:rPr>
      <w:i/>
      <w:iCs/>
    </w:rPr>
  </w:style>
  <w:style w:type="paragraph" w:customStyle="1" w:styleId="Default">
    <w:name w:val="Default"/>
    <w:rsid w:val="000E432B"/>
    <w:pPr>
      <w:autoSpaceDE w:val="0"/>
      <w:autoSpaceDN w:val="0"/>
      <w:adjustRightInd w:val="0"/>
      <w:spacing w:after="0" w:line="240" w:lineRule="auto"/>
    </w:pPr>
    <w:rPr>
      <w:rFonts w:ascii="Times New Roman" w:eastAsia="SimSun" w:hAnsi="Times New Roman" w:cs="Times New Roman"/>
      <w:color w:val="000000"/>
      <w:sz w:val="24"/>
      <w:szCs w:val="24"/>
      <w:lang w:val="ru-RU" w:eastAsia="zh-CN"/>
    </w:rPr>
  </w:style>
  <w:style w:type="paragraph" w:styleId="a7">
    <w:name w:val="List Paragraph"/>
    <w:basedOn w:val="a"/>
    <w:uiPriority w:val="34"/>
    <w:qFormat/>
    <w:rsid w:val="00786416"/>
    <w:pPr>
      <w:spacing w:after="200" w:line="276" w:lineRule="auto"/>
      <w:ind w:left="720"/>
      <w:contextualSpacing/>
    </w:pPr>
    <w:rPr>
      <w:rFonts w:ascii="Calibri" w:hAnsi="Calibri"/>
      <w:sz w:val="22"/>
      <w:szCs w:val="22"/>
      <w:lang w:val="uk-UA" w:eastAsia="en-US"/>
    </w:rPr>
  </w:style>
  <w:style w:type="paragraph" w:styleId="HTML0">
    <w:name w:val="HTML Preformatted"/>
    <w:basedOn w:val="a"/>
    <w:link w:val="HTML1"/>
    <w:uiPriority w:val="99"/>
    <w:unhideWhenUsed/>
    <w:rsid w:val="00461C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1">
    <w:name w:val="Стандартный HTML Знак"/>
    <w:basedOn w:val="a0"/>
    <w:link w:val="HTML0"/>
    <w:uiPriority w:val="99"/>
    <w:rsid w:val="00461C6A"/>
    <w:rPr>
      <w:rFonts w:ascii="Courier New" w:eastAsia="Times New Roman" w:hAnsi="Courier New" w:cs="Courier New"/>
      <w:sz w:val="20"/>
      <w:szCs w:val="20"/>
      <w:lang w:val="ru-RU" w:eastAsia="ru-RU"/>
    </w:rPr>
  </w:style>
  <w:style w:type="character" w:styleId="a8">
    <w:name w:val="Hyperlink"/>
    <w:uiPriority w:val="99"/>
    <w:semiHidden/>
    <w:unhideWhenUsed/>
    <w:rsid w:val="003F53C0"/>
    <w:rPr>
      <w:color w:val="0563C1"/>
      <w:u w:val="single"/>
    </w:rPr>
  </w:style>
  <w:style w:type="character" w:customStyle="1" w:styleId="shorttext">
    <w:name w:val="short_text"/>
    <w:basedOn w:val="a0"/>
    <w:rsid w:val="003F53C0"/>
  </w:style>
  <w:style w:type="character" w:customStyle="1" w:styleId="gt-baf-word-clickable">
    <w:name w:val="gt-baf-word-clickable"/>
    <w:basedOn w:val="a0"/>
    <w:rsid w:val="003F53C0"/>
  </w:style>
  <w:style w:type="paragraph" w:styleId="a9">
    <w:name w:val="No Spacing"/>
    <w:uiPriority w:val="1"/>
    <w:qFormat/>
    <w:rsid w:val="00CE4583"/>
    <w:pPr>
      <w:spacing w:after="100" w:afterAutospacing="1" w:line="240" w:lineRule="auto"/>
      <w:ind w:left="357" w:firstLine="680"/>
      <w:jc w:val="both"/>
    </w:pPr>
    <w:rPr>
      <w:rFonts w:ascii="Calibri" w:eastAsia="Calibri" w:hAnsi="Calibri" w:cs="Times New Roman"/>
      <w:lang w:val="ru-RU"/>
    </w:rPr>
  </w:style>
  <w:style w:type="paragraph" w:customStyle="1" w:styleId="aa">
    <w:name w:val="Основний текст"/>
    <w:rsid w:val="00A9655F"/>
    <w:pPr>
      <w:spacing w:after="0" w:line="240" w:lineRule="auto"/>
    </w:pPr>
    <w:rPr>
      <w:rFonts w:ascii="Arial Unicode MS" w:eastAsia="Arial Unicode MS" w:hAnsi="Helvetica" w:cs="Arial Unicode MS"/>
      <w:color w:val="00000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0872">
      <w:bodyDiv w:val="1"/>
      <w:marLeft w:val="0"/>
      <w:marRight w:val="0"/>
      <w:marTop w:val="0"/>
      <w:marBottom w:val="0"/>
      <w:divBdr>
        <w:top w:val="none" w:sz="0" w:space="0" w:color="auto"/>
        <w:left w:val="none" w:sz="0" w:space="0" w:color="auto"/>
        <w:bottom w:val="none" w:sz="0" w:space="0" w:color="auto"/>
        <w:right w:val="none" w:sz="0" w:space="0" w:color="auto"/>
      </w:divBdr>
    </w:div>
    <w:div w:id="37358912">
      <w:bodyDiv w:val="1"/>
      <w:marLeft w:val="0"/>
      <w:marRight w:val="0"/>
      <w:marTop w:val="0"/>
      <w:marBottom w:val="0"/>
      <w:divBdr>
        <w:top w:val="none" w:sz="0" w:space="0" w:color="auto"/>
        <w:left w:val="none" w:sz="0" w:space="0" w:color="auto"/>
        <w:bottom w:val="none" w:sz="0" w:space="0" w:color="auto"/>
        <w:right w:val="none" w:sz="0" w:space="0" w:color="auto"/>
      </w:divBdr>
    </w:div>
    <w:div w:id="113401344">
      <w:bodyDiv w:val="1"/>
      <w:marLeft w:val="0"/>
      <w:marRight w:val="0"/>
      <w:marTop w:val="0"/>
      <w:marBottom w:val="0"/>
      <w:divBdr>
        <w:top w:val="none" w:sz="0" w:space="0" w:color="auto"/>
        <w:left w:val="none" w:sz="0" w:space="0" w:color="auto"/>
        <w:bottom w:val="none" w:sz="0" w:space="0" w:color="auto"/>
        <w:right w:val="none" w:sz="0" w:space="0" w:color="auto"/>
      </w:divBdr>
    </w:div>
    <w:div w:id="497573996">
      <w:bodyDiv w:val="1"/>
      <w:marLeft w:val="0"/>
      <w:marRight w:val="0"/>
      <w:marTop w:val="0"/>
      <w:marBottom w:val="0"/>
      <w:divBdr>
        <w:top w:val="none" w:sz="0" w:space="0" w:color="auto"/>
        <w:left w:val="none" w:sz="0" w:space="0" w:color="auto"/>
        <w:bottom w:val="none" w:sz="0" w:space="0" w:color="auto"/>
        <w:right w:val="none" w:sz="0" w:space="0" w:color="auto"/>
      </w:divBdr>
    </w:div>
    <w:div w:id="661544200">
      <w:bodyDiv w:val="1"/>
      <w:marLeft w:val="0"/>
      <w:marRight w:val="0"/>
      <w:marTop w:val="0"/>
      <w:marBottom w:val="0"/>
      <w:divBdr>
        <w:top w:val="none" w:sz="0" w:space="0" w:color="auto"/>
        <w:left w:val="none" w:sz="0" w:space="0" w:color="auto"/>
        <w:bottom w:val="none" w:sz="0" w:space="0" w:color="auto"/>
        <w:right w:val="none" w:sz="0" w:space="0" w:color="auto"/>
      </w:divBdr>
    </w:div>
    <w:div w:id="772091861">
      <w:bodyDiv w:val="1"/>
      <w:marLeft w:val="0"/>
      <w:marRight w:val="0"/>
      <w:marTop w:val="0"/>
      <w:marBottom w:val="0"/>
      <w:divBdr>
        <w:top w:val="none" w:sz="0" w:space="0" w:color="auto"/>
        <w:left w:val="none" w:sz="0" w:space="0" w:color="auto"/>
        <w:bottom w:val="none" w:sz="0" w:space="0" w:color="auto"/>
        <w:right w:val="none" w:sz="0" w:space="0" w:color="auto"/>
      </w:divBdr>
    </w:div>
    <w:div w:id="963653737">
      <w:bodyDiv w:val="1"/>
      <w:marLeft w:val="0"/>
      <w:marRight w:val="0"/>
      <w:marTop w:val="0"/>
      <w:marBottom w:val="0"/>
      <w:divBdr>
        <w:top w:val="none" w:sz="0" w:space="0" w:color="auto"/>
        <w:left w:val="none" w:sz="0" w:space="0" w:color="auto"/>
        <w:bottom w:val="none" w:sz="0" w:space="0" w:color="auto"/>
        <w:right w:val="none" w:sz="0" w:space="0" w:color="auto"/>
      </w:divBdr>
    </w:div>
    <w:div w:id="1082799174">
      <w:bodyDiv w:val="1"/>
      <w:marLeft w:val="0"/>
      <w:marRight w:val="0"/>
      <w:marTop w:val="0"/>
      <w:marBottom w:val="0"/>
      <w:divBdr>
        <w:top w:val="none" w:sz="0" w:space="0" w:color="auto"/>
        <w:left w:val="none" w:sz="0" w:space="0" w:color="auto"/>
        <w:bottom w:val="none" w:sz="0" w:space="0" w:color="auto"/>
        <w:right w:val="none" w:sz="0" w:space="0" w:color="auto"/>
      </w:divBdr>
    </w:div>
    <w:div w:id="1196389305">
      <w:bodyDiv w:val="1"/>
      <w:marLeft w:val="0"/>
      <w:marRight w:val="0"/>
      <w:marTop w:val="0"/>
      <w:marBottom w:val="0"/>
      <w:divBdr>
        <w:top w:val="none" w:sz="0" w:space="0" w:color="auto"/>
        <w:left w:val="none" w:sz="0" w:space="0" w:color="auto"/>
        <w:bottom w:val="none" w:sz="0" w:space="0" w:color="auto"/>
        <w:right w:val="none" w:sz="0" w:space="0" w:color="auto"/>
      </w:divBdr>
    </w:div>
    <w:div w:id="1199077819">
      <w:bodyDiv w:val="1"/>
      <w:marLeft w:val="0"/>
      <w:marRight w:val="0"/>
      <w:marTop w:val="0"/>
      <w:marBottom w:val="0"/>
      <w:divBdr>
        <w:top w:val="none" w:sz="0" w:space="0" w:color="auto"/>
        <w:left w:val="none" w:sz="0" w:space="0" w:color="auto"/>
        <w:bottom w:val="none" w:sz="0" w:space="0" w:color="auto"/>
        <w:right w:val="none" w:sz="0" w:space="0" w:color="auto"/>
      </w:divBdr>
    </w:div>
    <w:div w:id="1372223665">
      <w:bodyDiv w:val="1"/>
      <w:marLeft w:val="0"/>
      <w:marRight w:val="0"/>
      <w:marTop w:val="0"/>
      <w:marBottom w:val="0"/>
      <w:divBdr>
        <w:top w:val="none" w:sz="0" w:space="0" w:color="auto"/>
        <w:left w:val="none" w:sz="0" w:space="0" w:color="auto"/>
        <w:bottom w:val="none" w:sz="0" w:space="0" w:color="auto"/>
        <w:right w:val="none" w:sz="0" w:space="0" w:color="auto"/>
      </w:divBdr>
    </w:div>
    <w:div w:id="1554074580">
      <w:bodyDiv w:val="1"/>
      <w:marLeft w:val="0"/>
      <w:marRight w:val="0"/>
      <w:marTop w:val="0"/>
      <w:marBottom w:val="0"/>
      <w:divBdr>
        <w:top w:val="none" w:sz="0" w:space="0" w:color="auto"/>
        <w:left w:val="none" w:sz="0" w:space="0" w:color="auto"/>
        <w:bottom w:val="none" w:sz="0" w:space="0" w:color="auto"/>
        <w:right w:val="none" w:sz="0" w:space="0" w:color="auto"/>
      </w:divBdr>
    </w:div>
    <w:div w:id="1714693538">
      <w:bodyDiv w:val="1"/>
      <w:marLeft w:val="0"/>
      <w:marRight w:val="0"/>
      <w:marTop w:val="0"/>
      <w:marBottom w:val="0"/>
      <w:divBdr>
        <w:top w:val="none" w:sz="0" w:space="0" w:color="auto"/>
        <w:left w:val="none" w:sz="0" w:space="0" w:color="auto"/>
        <w:bottom w:val="none" w:sz="0" w:space="0" w:color="auto"/>
        <w:right w:val="none" w:sz="0" w:space="0" w:color="auto"/>
      </w:divBdr>
    </w:div>
    <w:div w:id="1733116732">
      <w:bodyDiv w:val="1"/>
      <w:marLeft w:val="0"/>
      <w:marRight w:val="0"/>
      <w:marTop w:val="0"/>
      <w:marBottom w:val="0"/>
      <w:divBdr>
        <w:top w:val="none" w:sz="0" w:space="0" w:color="auto"/>
        <w:left w:val="none" w:sz="0" w:space="0" w:color="auto"/>
        <w:bottom w:val="none" w:sz="0" w:space="0" w:color="auto"/>
        <w:right w:val="none" w:sz="0" w:space="0" w:color="auto"/>
      </w:divBdr>
    </w:div>
    <w:div w:id="1929919913">
      <w:bodyDiv w:val="1"/>
      <w:marLeft w:val="0"/>
      <w:marRight w:val="0"/>
      <w:marTop w:val="0"/>
      <w:marBottom w:val="0"/>
      <w:divBdr>
        <w:top w:val="none" w:sz="0" w:space="0" w:color="auto"/>
        <w:left w:val="none" w:sz="0" w:space="0" w:color="auto"/>
        <w:bottom w:val="none" w:sz="0" w:space="0" w:color="auto"/>
        <w:right w:val="none" w:sz="0" w:space="0" w:color="auto"/>
      </w:divBdr>
    </w:div>
    <w:div w:id="1959558658">
      <w:bodyDiv w:val="1"/>
      <w:marLeft w:val="0"/>
      <w:marRight w:val="0"/>
      <w:marTop w:val="0"/>
      <w:marBottom w:val="0"/>
      <w:divBdr>
        <w:top w:val="none" w:sz="0" w:space="0" w:color="auto"/>
        <w:left w:val="none" w:sz="0" w:space="0" w:color="auto"/>
        <w:bottom w:val="none" w:sz="0" w:space="0" w:color="auto"/>
        <w:right w:val="none" w:sz="0" w:space="0" w:color="auto"/>
      </w:divBdr>
    </w:div>
    <w:div w:id="2023773504">
      <w:bodyDiv w:val="1"/>
      <w:marLeft w:val="0"/>
      <w:marRight w:val="0"/>
      <w:marTop w:val="0"/>
      <w:marBottom w:val="0"/>
      <w:divBdr>
        <w:top w:val="none" w:sz="0" w:space="0" w:color="auto"/>
        <w:left w:val="none" w:sz="0" w:space="0" w:color="auto"/>
        <w:bottom w:val="none" w:sz="0" w:space="0" w:color="auto"/>
        <w:right w:val="none" w:sz="0" w:space="0" w:color="auto"/>
      </w:divBdr>
    </w:div>
    <w:div w:id="203568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2236</Words>
  <Characters>1276</Characters>
  <Application>Microsoft Office Word</Application>
  <DocSecurity>0</DocSecurity>
  <Lines>10</Lines>
  <Paragraphs>7</Paragraphs>
  <ScaleCrop>false</ScaleCrop>
  <Company/>
  <LinksUpToDate>false</LinksUpToDate>
  <CharactersWithSpaces>3505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28</cp:revision>
  <dcterms:created xsi:type="dcterms:W3CDTF">2018-06-20T11:28:00Z</dcterms:created>
  <dcterms:modified xsi:type="dcterms:W3CDTF">2018-06-20T11:53:00Z</dcterms:modified>
</cp:coreProperties>
</file>