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7A" w:rsidRDefault="00B8427A" w:rsidP="00B8427A">
      <w:pPr>
        <w:ind w:firstLine="709"/>
        <w:contextualSpacing/>
        <w:jc w:val="both"/>
        <w:rPr>
          <w:rFonts w:ascii="Arial Narrow" w:hAnsi="Arial Narrow"/>
          <w:sz w:val="18"/>
          <w:szCs w:val="18"/>
          <w:lang w:val="uk-UA"/>
        </w:rPr>
      </w:pPr>
    </w:p>
    <w:p w:rsidR="00B8427A" w:rsidRPr="00E61334" w:rsidRDefault="00957C77" w:rsidP="00B8427A">
      <w:pPr>
        <w:ind w:firstLine="709"/>
        <w:contextualSpacing/>
        <w:jc w:val="center"/>
        <w:rPr>
          <w:lang w:val="uk-UA"/>
        </w:rPr>
      </w:pPr>
      <w:r>
        <w:rPr>
          <w:lang w:val="en-GB"/>
        </w:rPr>
        <w:t xml:space="preserve">    </w:t>
      </w:r>
      <w:proofErr w:type="spellStart"/>
      <w:proofErr w:type="gramStart"/>
      <w:r w:rsidR="00E61334">
        <w:rPr>
          <w:lang w:val="en-GB"/>
        </w:rPr>
        <w:t>Ya</w:t>
      </w:r>
      <w:proofErr w:type="spellEnd"/>
      <w:r w:rsidR="00E61334" w:rsidRPr="00E61334">
        <w:t>.</w:t>
      </w:r>
      <w:proofErr w:type="gramEnd"/>
      <w:r w:rsidR="00E61334" w:rsidRPr="00E61334">
        <w:t xml:space="preserve"> </w:t>
      </w:r>
      <w:proofErr w:type="spellStart"/>
      <w:r w:rsidR="00E61334">
        <w:rPr>
          <w:lang w:val="en-GB"/>
        </w:rPr>
        <w:t>Sychikova</w:t>
      </w:r>
      <w:proofErr w:type="spellEnd"/>
      <w:r w:rsidR="00B8427A" w:rsidRPr="00E61334">
        <w:rPr>
          <w:lang w:val="uk-UA"/>
        </w:rPr>
        <w:t>,</w:t>
      </w:r>
    </w:p>
    <w:p w:rsidR="00B8427A" w:rsidRPr="00E61334" w:rsidRDefault="00E61334" w:rsidP="00624E55">
      <w:pPr>
        <w:ind w:firstLine="709"/>
        <w:contextualSpacing/>
        <w:jc w:val="center"/>
        <w:rPr>
          <w:lang w:val="uk-UA"/>
        </w:rPr>
      </w:pPr>
      <w:r>
        <w:rPr>
          <w:lang w:val="en-GB"/>
        </w:rPr>
        <w:t>N</w:t>
      </w:r>
      <w:r w:rsidRPr="00E61334">
        <w:rPr>
          <w:lang w:val="uk-UA"/>
        </w:rPr>
        <w:t xml:space="preserve">. </w:t>
      </w:r>
      <w:proofErr w:type="spellStart"/>
      <w:r>
        <w:rPr>
          <w:lang w:val="en-GB"/>
        </w:rPr>
        <w:t>Deyneko</w:t>
      </w:r>
      <w:proofErr w:type="spellEnd"/>
      <w:r w:rsidR="00B8427A" w:rsidRPr="00E61334">
        <w:rPr>
          <w:lang w:val="uk-UA"/>
        </w:rPr>
        <w:t>,</w:t>
      </w:r>
    </w:p>
    <w:p w:rsidR="00B8427A" w:rsidRPr="00B8427A" w:rsidRDefault="00E61334" w:rsidP="00624E55">
      <w:pPr>
        <w:ind w:firstLine="709"/>
        <w:contextualSpacing/>
        <w:jc w:val="center"/>
        <w:rPr>
          <w:lang w:val="uk-UA"/>
        </w:rPr>
      </w:pPr>
      <w:r>
        <w:rPr>
          <w:lang w:val="en-GB"/>
        </w:rPr>
        <w:t>The</w:t>
      </w:r>
      <w:r w:rsidRPr="00E61334">
        <w:rPr>
          <w:lang w:val="uk-UA"/>
        </w:rPr>
        <w:t xml:space="preserve"> </w:t>
      </w:r>
      <w:r>
        <w:rPr>
          <w:lang w:val="en-GB"/>
        </w:rPr>
        <w:t>improvement</w:t>
      </w:r>
      <w:r w:rsidRPr="00E61334">
        <w:rPr>
          <w:lang w:val="uk-UA"/>
        </w:rPr>
        <w:t xml:space="preserve"> </w:t>
      </w:r>
      <w:r>
        <w:rPr>
          <w:lang w:val="en-GB"/>
        </w:rPr>
        <w:t>of</w:t>
      </w:r>
      <w:r w:rsidRPr="00E61334">
        <w:rPr>
          <w:lang w:val="uk-UA"/>
        </w:rPr>
        <w:t xml:space="preserve"> </w:t>
      </w:r>
      <w:r>
        <w:rPr>
          <w:lang w:val="en-GB"/>
        </w:rPr>
        <w:t>monitoring</w:t>
      </w:r>
      <w:r w:rsidRPr="00E61334">
        <w:rPr>
          <w:lang w:val="uk-UA"/>
        </w:rPr>
        <w:t xml:space="preserve"> </w:t>
      </w:r>
      <w:r>
        <w:rPr>
          <w:lang w:val="en-GB"/>
        </w:rPr>
        <w:t>the</w:t>
      </w:r>
      <w:r w:rsidRPr="00E61334">
        <w:rPr>
          <w:lang w:val="uk-UA"/>
        </w:rPr>
        <w:t xml:space="preserve"> </w:t>
      </w:r>
      <w:r>
        <w:rPr>
          <w:lang w:val="en-GB"/>
        </w:rPr>
        <w:t>knowledge</w:t>
      </w:r>
      <w:r w:rsidRPr="00E61334">
        <w:rPr>
          <w:lang w:val="uk-UA"/>
        </w:rPr>
        <w:t xml:space="preserve"> </w:t>
      </w:r>
      <w:r>
        <w:rPr>
          <w:lang w:val="en-GB"/>
        </w:rPr>
        <w:t>level</w:t>
      </w:r>
      <w:r w:rsidRPr="00E61334">
        <w:rPr>
          <w:lang w:val="uk-UA"/>
        </w:rPr>
        <w:t xml:space="preserve"> </w:t>
      </w:r>
      <w:r>
        <w:rPr>
          <w:lang w:val="en-GB"/>
        </w:rPr>
        <w:t>in</w:t>
      </w:r>
      <w:r w:rsidRPr="00E61334">
        <w:rPr>
          <w:lang w:val="uk-UA"/>
        </w:rPr>
        <w:t xml:space="preserve"> </w:t>
      </w:r>
      <w:r>
        <w:rPr>
          <w:lang w:val="en-GB"/>
        </w:rPr>
        <w:t>discipline</w:t>
      </w:r>
      <w:r w:rsidRPr="00E61334">
        <w:rPr>
          <w:lang w:val="uk-UA"/>
        </w:rPr>
        <w:t xml:space="preserve"> </w:t>
      </w:r>
      <w:r>
        <w:rPr>
          <w:lang w:val="uk-UA"/>
        </w:rPr>
        <w:t>«</w:t>
      </w:r>
      <w:r>
        <w:rPr>
          <w:lang w:val="en-GB"/>
        </w:rPr>
        <w:t>Alternative</w:t>
      </w:r>
      <w:r w:rsidRPr="00E61334">
        <w:rPr>
          <w:lang w:val="uk-UA"/>
        </w:rPr>
        <w:t xml:space="preserve"> </w:t>
      </w:r>
      <w:r>
        <w:rPr>
          <w:lang w:val="en-GB"/>
        </w:rPr>
        <w:t>energetics</w:t>
      </w:r>
      <w:r>
        <w:rPr>
          <w:lang w:val="uk-UA"/>
        </w:rPr>
        <w:t>»</w:t>
      </w:r>
      <w:r w:rsidRPr="00E61334">
        <w:rPr>
          <w:lang w:val="uk-UA"/>
        </w:rPr>
        <w:t xml:space="preserve"> </w:t>
      </w:r>
      <w:r>
        <w:rPr>
          <w:lang w:val="en-GB"/>
        </w:rPr>
        <w:t>by</w:t>
      </w:r>
      <w:r w:rsidRPr="00E61334">
        <w:rPr>
          <w:lang w:val="uk-UA"/>
        </w:rPr>
        <w:t xml:space="preserve"> </w:t>
      </w:r>
      <w:r>
        <w:rPr>
          <w:lang w:val="en-GB"/>
        </w:rPr>
        <w:t>means</w:t>
      </w:r>
      <w:r w:rsidRPr="00E61334">
        <w:rPr>
          <w:lang w:val="uk-UA"/>
        </w:rPr>
        <w:t xml:space="preserve"> </w:t>
      </w:r>
      <w:r>
        <w:rPr>
          <w:lang w:val="en-GB"/>
        </w:rPr>
        <w:t>of</w:t>
      </w:r>
      <w:r w:rsidRPr="00E61334">
        <w:rPr>
          <w:lang w:val="uk-UA"/>
        </w:rPr>
        <w:t xml:space="preserve"> </w:t>
      </w:r>
      <w:r>
        <w:rPr>
          <w:lang w:val="en-GB"/>
        </w:rPr>
        <w:t>computer</w:t>
      </w:r>
      <w:r w:rsidRPr="00E61334">
        <w:rPr>
          <w:lang w:val="uk-UA"/>
        </w:rPr>
        <w:t xml:space="preserve"> </w:t>
      </w:r>
      <w:r>
        <w:rPr>
          <w:lang w:val="en-GB"/>
        </w:rPr>
        <w:t>program</w:t>
      </w:r>
      <w:r w:rsidRPr="00E61334">
        <w:rPr>
          <w:lang w:val="uk-UA"/>
        </w:rPr>
        <w:t xml:space="preserve"> </w:t>
      </w:r>
      <w:proofErr w:type="spellStart"/>
      <w:r>
        <w:rPr>
          <w:lang w:val="en-GB"/>
        </w:rPr>
        <w:t>opentest</w:t>
      </w:r>
      <w:proofErr w:type="spellEnd"/>
      <w:r w:rsidRPr="00E61334">
        <w:rPr>
          <w:lang w:val="uk-UA"/>
        </w:rPr>
        <w:t xml:space="preserve"> 2.0</w:t>
      </w:r>
    </w:p>
    <w:p w:rsidR="00B8427A" w:rsidRPr="00B8427A" w:rsidRDefault="00B8427A" w:rsidP="00624E55">
      <w:pPr>
        <w:ind w:firstLine="709"/>
        <w:contextualSpacing/>
        <w:jc w:val="center"/>
        <w:rPr>
          <w:b w:val="0"/>
          <w:lang w:val="uk-UA"/>
        </w:rPr>
      </w:pPr>
      <w:bookmarkStart w:id="0" w:name="_GoBack"/>
      <w:bookmarkEnd w:id="0"/>
    </w:p>
    <w:p w:rsidR="00B8427A" w:rsidRPr="00B8427A" w:rsidRDefault="00B8427A" w:rsidP="00B8427A">
      <w:pPr>
        <w:ind w:firstLine="709"/>
        <w:contextualSpacing/>
        <w:jc w:val="both"/>
        <w:rPr>
          <w:b w:val="0"/>
          <w:lang w:val="en-US"/>
        </w:rPr>
      </w:pPr>
      <w:proofErr w:type="gramStart"/>
      <w:r w:rsidRPr="00B8427A">
        <w:rPr>
          <w:b w:val="0"/>
          <w:lang w:val="en-US"/>
        </w:rPr>
        <w:t>In modern terms of technology, the role and importance of professional competency.</w:t>
      </w:r>
      <w:proofErr w:type="gramEnd"/>
      <w:r w:rsidRPr="00B8427A">
        <w:rPr>
          <w:b w:val="0"/>
          <w:lang w:val="en-US"/>
        </w:rPr>
        <w:t xml:space="preserve"> So important is not so much the high level of public access to education, quality of education as measured in the amount of acquired cognitive skills. In general, the learning process involves several </w:t>
      </w:r>
      <w:proofErr w:type="gramStart"/>
      <w:r w:rsidRPr="00B8427A">
        <w:rPr>
          <w:b w:val="0"/>
          <w:lang w:val="en-US"/>
        </w:rPr>
        <w:t>stages among which occupies</w:t>
      </w:r>
      <w:proofErr w:type="gramEnd"/>
      <w:r w:rsidRPr="00B8427A">
        <w:rPr>
          <w:b w:val="0"/>
          <w:lang w:val="en-US"/>
        </w:rPr>
        <w:t xml:space="preserve"> a special place control of knowledge of students. Recently, instead of the traditional concept of "control" increasingly began to use the term "monitoring". First, monitoring to determine the level of knowledge assimilation listened material, in addition, analysis of monitoring allows </w:t>
      </w:r>
      <w:proofErr w:type="gramStart"/>
      <w:r w:rsidRPr="00B8427A">
        <w:rPr>
          <w:b w:val="0"/>
          <w:lang w:val="en-US"/>
        </w:rPr>
        <w:t>to adjust</w:t>
      </w:r>
      <w:proofErr w:type="gramEnd"/>
      <w:r w:rsidRPr="00B8427A">
        <w:rPr>
          <w:b w:val="0"/>
          <w:lang w:val="en-US"/>
        </w:rPr>
        <w:t xml:space="preserve"> further learning. Tool for improving the quality of education along with the reform of educational content is also the upgrading of facilities monitoring the level of learning.</w:t>
      </w:r>
    </w:p>
    <w:p w:rsidR="00B8427A" w:rsidRPr="00B8427A" w:rsidRDefault="00B8427A" w:rsidP="00B8427A">
      <w:pPr>
        <w:ind w:firstLine="709"/>
        <w:contextualSpacing/>
        <w:jc w:val="both"/>
        <w:rPr>
          <w:b w:val="0"/>
          <w:lang w:val="en-US"/>
        </w:rPr>
      </w:pPr>
      <w:r w:rsidRPr="00B8427A">
        <w:rPr>
          <w:b w:val="0"/>
          <w:lang w:val="en-US"/>
        </w:rPr>
        <w:t>Important also is the evaluation of student's knowledge as he often is subjective, moreover, needs or small amount of time. Testing is one of innovative forms of education. This form recently, compared with foreign educational institutions, began to be implemented in the educational process in Ukraine.</w:t>
      </w:r>
    </w:p>
    <w:p w:rsidR="00B8427A" w:rsidRPr="00B8427A" w:rsidRDefault="00B8427A" w:rsidP="00B8427A">
      <w:pPr>
        <w:ind w:firstLine="709"/>
        <w:contextualSpacing/>
        <w:jc w:val="both"/>
        <w:rPr>
          <w:b w:val="0"/>
          <w:lang w:val="en-US"/>
        </w:rPr>
      </w:pPr>
      <w:r w:rsidRPr="00B8427A">
        <w:rPr>
          <w:b w:val="0"/>
          <w:lang w:val="en-US"/>
        </w:rPr>
        <w:t>The article aims to improve monitoring of current knowledge on the subject "Alternative energy" in a computer program OPENTEST 2.0. Structure representation question on the subject "Alternative energy" is as follows:</w:t>
      </w:r>
    </w:p>
    <w:p w:rsidR="00B8427A" w:rsidRPr="00B8427A" w:rsidRDefault="00B8427A" w:rsidP="00B8427A">
      <w:pPr>
        <w:ind w:firstLine="709"/>
        <w:contextualSpacing/>
        <w:jc w:val="both"/>
        <w:rPr>
          <w:b w:val="0"/>
          <w:lang w:val="en-US"/>
        </w:rPr>
      </w:pPr>
      <w:r w:rsidRPr="00B8427A">
        <w:rPr>
          <w:b w:val="0"/>
          <w:lang w:val="en-US"/>
        </w:rPr>
        <w:t>1. The text of the question. A clear and not contain ambiguous wording;</w:t>
      </w:r>
    </w:p>
    <w:p w:rsidR="00B8427A" w:rsidRPr="00B8427A" w:rsidRDefault="00B8427A" w:rsidP="00B8427A">
      <w:pPr>
        <w:ind w:firstLine="709"/>
        <w:contextualSpacing/>
        <w:jc w:val="both"/>
        <w:rPr>
          <w:b w:val="0"/>
          <w:lang w:val="en-US"/>
        </w:rPr>
      </w:pPr>
      <w:r w:rsidRPr="00B8427A">
        <w:rPr>
          <w:b w:val="0"/>
          <w:lang w:val="en-US"/>
        </w:rPr>
        <w:t xml:space="preserve">2. Choice (input) answers. Answers desirable to select the following types: Closed, "one of several choices"; "Choice of several more"; "conformity"; open type </w:t>
      </w:r>
      <w:r w:rsidRPr="00B8427A">
        <w:rPr>
          <w:rFonts w:ascii="Cambria Math" w:hAnsi="Cambria Math" w:cs="Cambria Math"/>
          <w:b w:val="0"/>
          <w:lang w:val="en-US"/>
        </w:rPr>
        <w:t>˗</w:t>
      </w:r>
      <w:r w:rsidRPr="00B8427A">
        <w:rPr>
          <w:b w:val="0"/>
          <w:lang w:val="en-US"/>
        </w:rPr>
        <w:t xml:space="preserve"> free input response.</w:t>
      </w:r>
    </w:p>
    <w:p w:rsidR="00B8427A" w:rsidRPr="00B8427A" w:rsidRDefault="00B8427A" w:rsidP="00B8427A">
      <w:pPr>
        <w:ind w:firstLine="709"/>
        <w:contextualSpacing/>
        <w:jc w:val="both"/>
        <w:rPr>
          <w:b w:val="0"/>
          <w:lang w:val="en-US"/>
        </w:rPr>
      </w:pPr>
      <w:proofErr w:type="spellStart"/>
      <w:r w:rsidRPr="00B8427A">
        <w:rPr>
          <w:b w:val="0"/>
          <w:lang w:val="en-US"/>
        </w:rPr>
        <w:t>OpenTEST</w:t>
      </w:r>
      <w:proofErr w:type="spellEnd"/>
      <w:r w:rsidRPr="00B8427A">
        <w:rPr>
          <w:b w:val="0"/>
          <w:lang w:val="en-US"/>
        </w:rPr>
        <w:t xml:space="preserve"> 2.0 - a computer system testing, which made for full-time quality control theoretical material obtained knowledge and practical skills of students. The teacher can set the level of knowledge and skills of students, and the computer has only a supporting role - saves and transforms information about the activities of a student, his successes and shortcomings in knowledge, errors, summarizes and evaluates the student's knowledge. One should note that there are possibilities for independent diagnostics students' knowledge, processing and issuing of the results of both students and faculty analysis of these results. Using a computer program </w:t>
      </w:r>
      <w:proofErr w:type="spellStart"/>
      <w:r w:rsidRPr="00B8427A">
        <w:rPr>
          <w:b w:val="0"/>
          <w:lang w:val="en-US"/>
        </w:rPr>
        <w:t>OpenTEST</w:t>
      </w:r>
      <w:proofErr w:type="spellEnd"/>
      <w:r w:rsidRPr="00B8427A">
        <w:rPr>
          <w:b w:val="0"/>
          <w:lang w:val="en-US"/>
        </w:rPr>
        <w:t xml:space="preserve"> 2.0 to monitor the current level of knowledge on the subject "Alternative </w:t>
      </w:r>
      <w:proofErr w:type="gramStart"/>
      <w:r w:rsidRPr="00B8427A">
        <w:rPr>
          <w:b w:val="0"/>
          <w:lang w:val="en-US"/>
        </w:rPr>
        <w:t>energy</w:t>
      </w:r>
      <w:proofErr w:type="gramEnd"/>
      <w:r w:rsidRPr="00B8427A">
        <w:rPr>
          <w:b w:val="0"/>
          <w:lang w:val="en-US"/>
        </w:rPr>
        <w:t>" is very important.</w:t>
      </w:r>
    </w:p>
    <w:p w:rsidR="00B8427A" w:rsidRPr="00B8427A" w:rsidRDefault="00B8427A" w:rsidP="00B8427A">
      <w:pPr>
        <w:ind w:firstLine="709"/>
        <w:contextualSpacing/>
        <w:jc w:val="both"/>
        <w:rPr>
          <w:b w:val="0"/>
          <w:lang w:val="uk-UA"/>
        </w:rPr>
      </w:pPr>
    </w:p>
    <w:p w:rsidR="00277137" w:rsidRPr="00B8427A" w:rsidRDefault="00277137" w:rsidP="00B8427A">
      <w:pPr>
        <w:rPr>
          <w:b w:val="0"/>
          <w:lang w:val="uk-UA"/>
        </w:rPr>
      </w:pPr>
    </w:p>
    <w:sectPr w:rsidR="00277137" w:rsidRPr="00B8427A"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277137"/>
    <w:rsid w:val="004027AF"/>
    <w:rsid w:val="005C7FC5"/>
    <w:rsid w:val="00624E55"/>
    <w:rsid w:val="00887BC4"/>
    <w:rsid w:val="00957C77"/>
    <w:rsid w:val="00B8427A"/>
    <w:rsid w:val="00BE287A"/>
    <w:rsid w:val="00C80048"/>
    <w:rsid w:val="00CA404D"/>
    <w:rsid w:val="00E61334"/>
    <w:rsid w:val="00E67ACB"/>
    <w:rsid w:val="00EE0A15"/>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Nauchnu-02</cp:lastModifiedBy>
  <cp:revision>40</cp:revision>
  <dcterms:created xsi:type="dcterms:W3CDTF">2017-01-31T08:39:00Z</dcterms:created>
  <dcterms:modified xsi:type="dcterms:W3CDTF">2017-02-28T12:25:00Z</dcterms:modified>
</cp:coreProperties>
</file>