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81" w:rsidRPr="007E6681" w:rsidRDefault="007E6681" w:rsidP="007E6681">
      <w:pPr>
        <w:widowControl w:val="0"/>
        <w:spacing w:line="372" w:lineRule="auto"/>
        <w:ind w:firstLine="720"/>
        <w:jc w:val="both"/>
        <w:rPr>
          <w:lang w:val="en-US"/>
        </w:rPr>
      </w:pPr>
      <w:bookmarkStart w:id="0" w:name="_GoBack"/>
      <w:proofErr w:type="spellStart"/>
      <w:r w:rsidRPr="007E6681">
        <w:rPr>
          <w:lang w:val="en-US"/>
        </w:rPr>
        <w:t>Oleksandra</w:t>
      </w:r>
      <w:proofErr w:type="spellEnd"/>
      <w:r w:rsidRPr="007E6681">
        <w:rPr>
          <w:lang w:val="en-US"/>
        </w:rPr>
        <w:t xml:space="preserve"> Popova. Model and experimental methods facilitating the professional and speech training targeted for the future translators of Chinese under conditions of university pedagogical education.</w:t>
      </w:r>
    </w:p>
    <w:bookmarkEnd w:id="0"/>
    <w:p w:rsidR="007E6681" w:rsidRPr="007E6681" w:rsidRDefault="007E6681" w:rsidP="007E6681">
      <w:pPr>
        <w:widowControl w:val="0"/>
        <w:spacing w:line="372" w:lineRule="auto"/>
        <w:ind w:firstLine="720"/>
        <w:jc w:val="both"/>
        <w:rPr>
          <w:b w:val="0"/>
          <w:lang w:val="en-US"/>
        </w:rPr>
      </w:pPr>
      <w:r w:rsidRPr="007E6681">
        <w:rPr>
          <w:b w:val="0"/>
          <w:lang w:val="en-US"/>
        </w:rPr>
        <w:t xml:space="preserve">The article is devoted to the problem of modelling experimental methods facilitating the professional and speech training targeted for the future translators of Chinese under conditions of university pedagogical education. </w:t>
      </w:r>
    </w:p>
    <w:p w:rsidR="007E6681" w:rsidRPr="007E6681" w:rsidRDefault="007E6681" w:rsidP="007E6681">
      <w:pPr>
        <w:widowControl w:val="0"/>
        <w:spacing w:line="372" w:lineRule="auto"/>
        <w:ind w:firstLine="720"/>
        <w:jc w:val="both"/>
        <w:rPr>
          <w:b w:val="0"/>
          <w:lang w:val="en-US"/>
        </w:rPr>
      </w:pPr>
      <w:r w:rsidRPr="007E6681">
        <w:rPr>
          <w:b w:val="0"/>
          <w:lang w:val="en-US"/>
        </w:rPr>
        <w:t xml:space="preserve">The model of the designated training is represented in the article. The experimental methods facilitating the professional and speech training targeted for the future translators of Chinese under conditions of university pedagogical education are specified. </w:t>
      </w:r>
    </w:p>
    <w:p w:rsidR="007E6681" w:rsidRPr="007E6681" w:rsidRDefault="007E6681" w:rsidP="007E6681">
      <w:pPr>
        <w:widowControl w:val="0"/>
        <w:spacing w:line="372" w:lineRule="auto"/>
        <w:ind w:firstLine="720"/>
        <w:jc w:val="both"/>
        <w:rPr>
          <w:b w:val="0"/>
          <w:lang w:val="en-US"/>
        </w:rPr>
      </w:pPr>
      <w:r w:rsidRPr="007E6681">
        <w:rPr>
          <w:b w:val="0"/>
          <w:lang w:val="en-US"/>
        </w:rPr>
        <w:t xml:space="preserve">The pedagogical experiment aimed at the formation of the future translators-orientalists’ translation competence the within the higher pedagogical education, which lasted from 2012 to 2016, is described. It presupposed: • future Chinese language translators’ and foreign language teachers’ polling alongside with diagnostic testing in order to characterize the state of the professional and speech readiness of the future translators of Chinese at higher pedagogical school at the modern stage; the criterial model for the future orientalists’ efficient functioning in profession (at translation bureaus, tourist agencies, crewing companies, consulate centers, Mass Media, etc.) was created; the criteria and indicators specifying the formation levels of the aforementioned competence were elaborated; the formation levels of the students’ translation competence (high, sufficient, medium, low) based on disciplinary-professional competencies (linguistic, communicative-speaking, </w:t>
      </w:r>
      <w:proofErr w:type="spellStart"/>
      <w:r w:rsidRPr="007E6681">
        <w:rPr>
          <w:b w:val="0"/>
          <w:lang w:val="en-US"/>
        </w:rPr>
        <w:t>linguosociocultural</w:t>
      </w:r>
      <w:proofErr w:type="spellEnd"/>
      <w:r w:rsidRPr="007E6681">
        <w:rPr>
          <w:b w:val="0"/>
          <w:lang w:val="en-US"/>
        </w:rPr>
        <w:t>, translation-discursive and specific-technological)) were determined; • the model of experimental course was elaborated; the experimental methods facilitating the professional and speech training targeted for the future translators of Chinese under conditions of university pedagogical education were implemented into the teaching / learning process of higher school; • control testing were conducted in order to verify and analyze the results of the hypothesis.</w:t>
      </w:r>
    </w:p>
    <w:p w:rsidR="007E6681" w:rsidRPr="007E6681" w:rsidRDefault="007E6681" w:rsidP="007E6681">
      <w:pPr>
        <w:widowControl w:val="0"/>
        <w:spacing w:line="372" w:lineRule="auto"/>
        <w:ind w:firstLine="720"/>
        <w:jc w:val="both"/>
        <w:rPr>
          <w:b w:val="0"/>
          <w:color w:val="000000" w:themeColor="text1"/>
          <w:lang w:val="uk-UA"/>
        </w:rPr>
      </w:pPr>
    </w:p>
    <w:sectPr w:rsidR="007E6681" w:rsidRPr="007E6681"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186B36"/>
    <w:rsid w:val="00277137"/>
    <w:rsid w:val="002A5C52"/>
    <w:rsid w:val="003F5ECD"/>
    <w:rsid w:val="004027AF"/>
    <w:rsid w:val="004348D0"/>
    <w:rsid w:val="005C4619"/>
    <w:rsid w:val="005C7FC5"/>
    <w:rsid w:val="005E40E1"/>
    <w:rsid w:val="007C377B"/>
    <w:rsid w:val="007E6681"/>
    <w:rsid w:val="00887BC4"/>
    <w:rsid w:val="00B8427A"/>
    <w:rsid w:val="00BE287A"/>
    <w:rsid w:val="00C80048"/>
    <w:rsid w:val="00CA404D"/>
    <w:rsid w:val="00D513BE"/>
    <w:rsid w:val="00E67ACB"/>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 w:type="paragraph" w:styleId="a8">
    <w:name w:val="Body Text"/>
    <w:basedOn w:val="a"/>
    <w:link w:val="a9"/>
    <w:uiPriority w:val="99"/>
    <w:semiHidden/>
    <w:unhideWhenUsed/>
    <w:rsid w:val="003F5ECD"/>
    <w:pPr>
      <w:spacing w:after="120" w:line="256" w:lineRule="auto"/>
    </w:pPr>
    <w:rPr>
      <w:rFonts w:ascii="Calibri" w:eastAsia="Calibri" w:hAnsi="Calibri"/>
      <w:b w:val="0"/>
      <w:sz w:val="22"/>
      <w:szCs w:val="22"/>
      <w:lang w:val="uk-UA" w:eastAsia="en-US"/>
    </w:rPr>
  </w:style>
  <w:style w:type="character" w:customStyle="1" w:styleId="a9">
    <w:name w:val="Основной текст Знак"/>
    <w:basedOn w:val="a0"/>
    <w:link w:val="a8"/>
    <w:uiPriority w:val="99"/>
    <w:semiHidden/>
    <w:rsid w:val="003F5ECD"/>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 w:type="paragraph" w:styleId="a8">
    <w:name w:val="Body Text"/>
    <w:basedOn w:val="a"/>
    <w:link w:val="a9"/>
    <w:uiPriority w:val="99"/>
    <w:semiHidden/>
    <w:unhideWhenUsed/>
    <w:rsid w:val="003F5ECD"/>
    <w:pPr>
      <w:spacing w:after="120" w:line="256" w:lineRule="auto"/>
    </w:pPr>
    <w:rPr>
      <w:rFonts w:ascii="Calibri" w:eastAsia="Calibri" w:hAnsi="Calibri"/>
      <w:b w:val="0"/>
      <w:sz w:val="22"/>
      <w:szCs w:val="22"/>
      <w:lang w:val="uk-UA" w:eastAsia="en-US"/>
    </w:rPr>
  </w:style>
  <w:style w:type="character" w:customStyle="1" w:styleId="a9">
    <w:name w:val="Основной текст Знак"/>
    <w:basedOn w:val="a0"/>
    <w:link w:val="a8"/>
    <w:uiPriority w:val="99"/>
    <w:semiHidden/>
    <w:rsid w:val="003F5ECD"/>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194854056">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780993518">
      <w:bodyDiv w:val="1"/>
      <w:marLeft w:val="0"/>
      <w:marRight w:val="0"/>
      <w:marTop w:val="0"/>
      <w:marBottom w:val="0"/>
      <w:divBdr>
        <w:top w:val="none" w:sz="0" w:space="0" w:color="auto"/>
        <w:left w:val="none" w:sz="0" w:space="0" w:color="auto"/>
        <w:bottom w:val="none" w:sz="0" w:space="0" w:color="auto"/>
        <w:right w:val="none" w:sz="0" w:space="0" w:color="auto"/>
      </w:divBdr>
    </w:div>
    <w:div w:id="788740339">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 w:id="1233541267">
      <w:bodyDiv w:val="1"/>
      <w:marLeft w:val="0"/>
      <w:marRight w:val="0"/>
      <w:marTop w:val="0"/>
      <w:marBottom w:val="0"/>
      <w:divBdr>
        <w:top w:val="none" w:sz="0" w:space="0" w:color="auto"/>
        <w:left w:val="none" w:sz="0" w:space="0" w:color="auto"/>
        <w:bottom w:val="none" w:sz="0" w:space="0" w:color="auto"/>
        <w:right w:val="none" w:sz="0" w:space="0" w:color="auto"/>
      </w:divBdr>
    </w:div>
    <w:div w:id="1356492988">
      <w:bodyDiv w:val="1"/>
      <w:marLeft w:val="0"/>
      <w:marRight w:val="0"/>
      <w:marTop w:val="0"/>
      <w:marBottom w:val="0"/>
      <w:divBdr>
        <w:top w:val="none" w:sz="0" w:space="0" w:color="auto"/>
        <w:left w:val="none" w:sz="0" w:space="0" w:color="auto"/>
        <w:bottom w:val="none" w:sz="0" w:space="0" w:color="auto"/>
        <w:right w:val="none" w:sz="0" w:space="0" w:color="auto"/>
      </w:divBdr>
    </w:div>
    <w:div w:id="1683433365">
      <w:bodyDiv w:val="1"/>
      <w:marLeft w:val="0"/>
      <w:marRight w:val="0"/>
      <w:marTop w:val="0"/>
      <w:marBottom w:val="0"/>
      <w:divBdr>
        <w:top w:val="none" w:sz="0" w:space="0" w:color="auto"/>
        <w:left w:val="none" w:sz="0" w:space="0" w:color="auto"/>
        <w:bottom w:val="none" w:sz="0" w:space="0" w:color="auto"/>
        <w:right w:val="none" w:sz="0" w:space="0" w:color="auto"/>
      </w:divBdr>
    </w:div>
    <w:div w:id="1953440448">
      <w:bodyDiv w:val="1"/>
      <w:marLeft w:val="0"/>
      <w:marRight w:val="0"/>
      <w:marTop w:val="0"/>
      <w:marBottom w:val="0"/>
      <w:divBdr>
        <w:top w:val="none" w:sz="0" w:space="0" w:color="auto"/>
        <w:left w:val="none" w:sz="0" w:space="0" w:color="auto"/>
        <w:bottom w:val="none" w:sz="0" w:space="0" w:color="auto"/>
        <w:right w:val="none" w:sz="0" w:space="0" w:color="auto"/>
      </w:divBdr>
    </w:div>
    <w:div w:id="20785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26</cp:revision>
  <dcterms:created xsi:type="dcterms:W3CDTF">2017-01-31T08:39:00Z</dcterms:created>
  <dcterms:modified xsi:type="dcterms:W3CDTF">2017-01-31T08:58:00Z</dcterms:modified>
</cp:coreProperties>
</file>