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8D0" w:rsidRDefault="004348D0" w:rsidP="004348D0">
      <w:pPr>
        <w:pStyle w:val="a7"/>
        <w:spacing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en-US"/>
        </w:rPr>
        <w:t>Ievgen Nelin. Tendencies of development of the higher pedagogical education in the Ukrainian lands (XIX – first half XX century)</w:t>
      </w:r>
      <w:r>
        <w:rPr>
          <w:rFonts w:ascii="Times New Roman" w:hAnsi="Times New Roman" w:cs="Times New Roman"/>
          <w:sz w:val="28"/>
          <w:szCs w:val="28"/>
          <w:lang w:val="en-US"/>
        </w:rPr>
        <w:t>.</w:t>
      </w:r>
    </w:p>
    <w:p w:rsidR="004348D0" w:rsidRDefault="004348D0" w:rsidP="004348D0">
      <w:pPr>
        <w:pStyle w:val="a7"/>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In the article defined prerequisites for the formation and development of higher teacher education Ukraine during XIX – early XX century. Analyzes tendencies in education during the reign of imperial power, Central Council of Ukraine (Central Rada) and Ukrainian State (the Hetmanate), Directorate of Ukraine (Directory) and the Ukrainian Soviet Socialist Republic. Attention is drawn to the rise of the Ukrainian spirit during the national liberation struggle, the development of a network purely Ukrainian educational institutions and processes polonization western lands and russification Left Bank and the Pontic littoral.</w:t>
      </w:r>
    </w:p>
    <w:p w:rsidR="004348D0" w:rsidRDefault="004348D0" w:rsidP="004348D0">
      <w:pPr>
        <w:pStyle w:val="a7"/>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Outlines the institutional, industrial-grade and spiritual-meaningful level of higher educational degree in condition of constant government changes. We study the evolution of educational institutions for training teaching staff, university, teacher’s courses, teaching colleges, institutes of education, educational institutions, teacher’s institutes and others. The first universities Ukraine was founded in the sixteenth century and called the Academy. Since the beginning of the sixteenth century Ukraine created in universities as institutions that provided the highest level of classical education. The establishment of the Ministry of Education in Russia (1802), reform 1803-1804 biennium and counter reforms 1825-1835 contributed to the formation of university autonomy (1863) and the spread of universities. Active founding universities took place at the time of the national liberation struggle of the Ukrainian people against the occupiers (1917-1920). In particular, in 1918 emerged universities in Kamianets-Podilskyi, Simferopol, Yekaterynoslav and that of others came under state control. Significant event was the creation of the Ukrainian National University – the only institution of higher education, training which took place only in Ukrainian. Since 1921 in Ukraine there are special institutions to prepare teachers for elementary, secondary and vocational schools – Institute of Education, which will eventually be formatted in educational institutions. The conclusion of recurrence and immutability education reforms of Ukraine, as well as the impact on education </w:t>
      </w:r>
      <w:r>
        <w:rPr>
          <w:rFonts w:ascii="Times New Roman" w:hAnsi="Times New Roman" w:cs="Times New Roman"/>
          <w:sz w:val="28"/>
          <w:szCs w:val="28"/>
          <w:lang w:val="en-US"/>
        </w:rPr>
        <w:lastRenderedPageBreak/>
        <w:t xml:space="preserve">globalists XXI century, as his time to education of the twentieth century influenced by the Bolsheviks. </w:t>
      </w:r>
    </w:p>
    <w:p w:rsidR="004348D0" w:rsidRDefault="004348D0" w:rsidP="004348D0">
      <w:pPr>
        <w:pStyle w:val="a7"/>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Key words: Ukraine, tendency, teacher education, Public Education Institute, University.</w:t>
      </w:r>
      <w:r>
        <w:rPr>
          <w:rFonts w:ascii="Times New Roman" w:hAnsi="Times New Roman" w:cs="Times New Roman"/>
          <w:sz w:val="28"/>
          <w:szCs w:val="28"/>
          <w:lang w:val="uk-UA"/>
        </w:rPr>
        <w:t xml:space="preserve"> </w:t>
      </w:r>
    </w:p>
    <w:p w:rsidR="005C4619" w:rsidRPr="004348D0" w:rsidRDefault="005C4619" w:rsidP="004348D0">
      <w:bookmarkStart w:id="0" w:name="_GoBack"/>
      <w:bookmarkEnd w:id="0"/>
    </w:p>
    <w:sectPr w:rsidR="005C4619" w:rsidRPr="004348D0" w:rsidSect="009E5EA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48"/>
    <w:rsid w:val="00103B6D"/>
    <w:rsid w:val="001743C3"/>
    <w:rsid w:val="00186B36"/>
    <w:rsid w:val="00277137"/>
    <w:rsid w:val="004027AF"/>
    <w:rsid w:val="004348D0"/>
    <w:rsid w:val="005C4619"/>
    <w:rsid w:val="005C7FC5"/>
    <w:rsid w:val="007C377B"/>
    <w:rsid w:val="00887BC4"/>
    <w:rsid w:val="00B8427A"/>
    <w:rsid w:val="00BE287A"/>
    <w:rsid w:val="00C80048"/>
    <w:rsid w:val="00CA404D"/>
    <w:rsid w:val="00E67ACB"/>
    <w:rsid w:val="00F97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F9"/>
    <w:pPr>
      <w:spacing w:line="240" w:lineRule="auto"/>
      <w:jc w:val="left"/>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
    <w:name w:val="p9"/>
    <w:basedOn w:val="a"/>
    <w:rsid w:val="005C7FC5"/>
    <w:pPr>
      <w:spacing w:before="100" w:beforeAutospacing="1" w:after="100" w:afterAutospacing="1"/>
    </w:pPr>
    <w:rPr>
      <w:b w:val="0"/>
      <w:sz w:val="24"/>
      <w:szCs w:val="24"/>
    </w:rPr>
  </w:style>
  <w:style w:type="paragraph" w:styleId="HTML">
    <w:name w:val="HTML Preformatted"/>
    <w:basedOn w:val="a"/>
    <w:link w:val="HTML0"/>
    <w:rsid w:val="005C7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0">
    <w:name w:val="Стандартный HTML Знак"/>
    <w:basedOn w:val="a0"/>
    <w:link w:val="HTML"/>
    <w:rsid w:val="005C7FC5"/>
    <w:rPr>
      <w:rFonts w:ascii="Courier New" w:eastAsia="Times New Roman" w:hAnsi="Courier New" w:cs="Courier New"/>
      <w:sz w:val="20"/>
      <w:szCs w:val="20"/>
      <w:lang w:eastAsia="ru-RU"/>
    </w:rPr>
  </w:style>
  <w:style w:type="character" w:customStyle="1" w:styleId="s1">
    <w:name w:val="s1"/>
    <w:basedOn w:val="a0"/>
    <w:rsid w:val="005C7FC5"/>
  </w:style>
  <w:style w:type="paragraph" w:styleId="a3">
    <w:name w:val="Normal (Web)"/>
    <w:basedOn w:val="a"/>
    <w:uiPriority w:val="99"/>
    <w:semiHidden/>
    <w:unhideWhenUsed/>
    <w:rsid w:val="00277137"/>
    <w:pPr>
      <w:spacing w:before="100" w:beforeAutospacing="1" w:after="100" w:afterAutospacing="1"/>
    </w:pPr>
    <w:rPr>
      <w:b w:val="0"/>
      <w:sz w:val="24"/>
      <w:szCs w:val="24"/>
    </w:rPr>
  </w:style>
  <w:style w:type="character" w:customStyle="1" w:styleId="shorttext">
    <w:name w:val="short_text"/>
    <w:rsid w:val="00CA404D"/>
    <w:rPr>
      <w:rFonts w:ascii="Times New Roman" w:hAnsi="Times New Roman" w:cs="Times New Roman" w:hint="default"/>
    </w:rPr>
  </w:style>
  <w:style w:type="paragraph" w:styleId="a4">
    <w:name w:val="Body Text Indent"/>
    <w:basedOn w:val="a"/>
    <w:link w:val="a5"/>
    <w:semiHidden/>
    <w:unhideWhenUsed/>
    <w:rsid w:val="00186B36"/>
    <w:pPr>
      <w:ind w:firstLine="720"/>
      <w:jc w:val="both"/>
    </w:pPr>
    <w:rPr>
      <w:b w:val="0"/>
      <w:szCs w:val="20"/>
      <w:lang w:val="uk-UA"/>
    </w:rPr>
  </w:style>
  <w:style w:type="character" w:customStyle="1" w:styleId="a5">
    <w:name w:val="Основной текст с отступом Знак"/>
    <w:basedOn w:val="a0"/>
    <w:link w:val="a4"/>
    <w:semiHidden/>
    <w:rsid w:val="00186B36"/>
    <w:rPr>
      <w:rFonts w:ascii="Times New Roman" w:eastAsia="Times New Roman" w:hAnsi="Times New Roman" w:cs="Times New Roman"/>
      <w:sz w:val="28"/>
      <w:szCs w:val="20"/>
      <w:lang w:val="uk-UA" w:eastAsia="ru-RU"/>
    </w:rPr>
  </w:style>
  <w:style w:type="paragraph" w:styleId="a6">
    <w:name w:val="List Paragraph"/>
    <w:basedOn w:val="a"/>
    <w:uiPriority w:val="34"/>
    <w:qFormat/>
    <w:rsid w:val="005C4619"/>
    <w:pPr>
      <w:spacing w:after="200" w:line="276" w:lineRule="auto"/>
      <w:ind w:left="720"/>
      <w:contextualSpacing/>
    </w:pPr>
    <w:rPr>
      <w:rFonts w:ascii="Calibri" w:eastAsia="Calibri" w:hAnsi="Calibri"/>
      <w:b w:val="0"/>
      <w:sz w:val="22"/>
      <w:szCs w:val="22"/>
      <w:lang w:val="uk-UA" w:eastAsia="en-US"/>
    </w:rPr>
  </w:style>
  <w:style w:type="paragraph" w:styleId="a7">
    <w:name w:val="No Spacing"/>
    <w:uiPriority w:val="1"/>
    <w:qFormat/>
    <w:rsid w:val="004348D0"/>
    <w:pPr>
      <w:spacing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F9"/>
    <w:pPr>
      <w:spacing w:line="240" w:lineRule="auto"/>
      <w:jc w:val="left"/>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
    <w:name w:val="p9"/>
    <w:basedOn w:val="a"/>
    <w:rsid w:val="005C7FC5"/>
    <w:pPr>
      <w:spacing w:before="100" w:beforeAutospacing="1" w:after="100" w:afterAutospacing="1"/>
    </w:pPr>
    <w:rPr>
      <w:b w:val="0"/>
      <w:sz w:val="24"/>
      <w:szCs w:val="24"/>
    </w:rPr>
  </w:style>
  <w:style w:type="paragraph" w:styleId="HTML">
    <w:name w:val="HTML Preformatted"/>
    <w:basedOn w:val="a"/>
    <w:link w:val="HTML0"/>
    <w:rsid w:val="005C7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0">
    <w:name w:val="Стандартный HTML Знак"/>
    <w:basedOn w:val="a0"/>
    <w:link w:val="HTML"/>
    <w:rsid w:val="005C7FC5"/>
    <w:rPr>
      <w:rFonts w:ascii="Courier New" w:eastAsia="Times New Roman" w:hAnsi="Courier New" w:cs="Courier New"/>
      <w:sz w:val="20"/>
      <w:szCs w:val="20"/>
      <w:lang w:eastAsia="ru-RU"/>
    </w:rPr>
  </w:style>
  <w:style w:type="character" w:customStyle="1" w:styleId="s1">
    <w:name w:val="s1"/>
    <w:basedOn w:val="a0"/>
    <w:rsid w:val="005C7FC5"/>
  </w:style>
  <w:style w:type="paragraph" w:styleId="a3">
    <w:name w:val="Normal (Web)"/>
    <w:basedOn w:val="a"/>
    <w:uiPriority w:val="99"/>
    <w:semiHidden/>
    <w:unhideWhenUsed/>
    <w:rsid w:val="00277137"/>
    <w:pPr>
      <w:spacing w:before="100" w:beforeAutospacing="1" w:after="100" w:afterAutospacing="1"/>
    </w:pPr>
    <w:rPr>
      <w:b w:val="0"/>
      <w:sz w:val="24"/>
      <w:szCs w:val="24"/>
    </w:rPr>
  </w:style>
  <w:style w:type="character" w:customStyle="1" w:styleId="shorttext">
    <w:name w:val="short_text"/>
    <w:rsid w:val="00CA404D"/>
    <w:rPr>
      <w:rFonts w:ascii="Times New Roman" w:hAnsi="Times New Roman" w:cs="Times New Roman" w:hint="default"/>
    </w:rPr>
  </w:style>
  <w:style w:type="paragraph" w:styleId="a4">
    <w:name w:val="Body Text Indent"/>
    <w:basedOn w:val="a"/>
    <w:link w:val="a5"/>
    <w:semiHidden/>
    <w:unhideWhenUsed/>
    <w:rsid w:val="00186B36"/>
    <w:pPr>
      <w:ind w:firstLine="720"/>
      <w:jc w:val="both"/>
    </w:pPr>
    <w:rPr>
      <w:b w:val="0"/>
      <w:szCs w:val="20"/>
      <w:lang w:val="uk-UA"/>
    </w:rPr>
  </w:style>
  <w:style w:type="character" w:customStyle="1" w:styleId="a5">
    <w:name w:val="Основной текст с отступом Знак"/>
    <w:basedOn w:val="a0"/>
    <w:link w:val="a4"/>
    <w:semiHidden/>
    <w:rsid w:val="00186B36"/>
    <w:rPr>
      <w:rFonts w:ascii="Times New Roman" w:eastAsia="Times New Roman" w:hAnsi="Times New Roman" w:cs="Times New Roman"/>
      <w:sz w:val="28"/>
      <w:szCs w:val="20"/>
      <w:lang w:val="uk-UA" w:eastAsia="ru-RU"/>
    </w:rPr>
  </w:style>
  <w:style w:type="paragraph" w:styleId="a6">
    <w:name w:val="List Paragraph"/>
    <w:basedOn w:val="a"/>
    <w:uiPriority w:val="34"/>
    <w:qFormat/>
    <w:rsid w:val="005C4619"/>
    <w:pPr>
      <w:spacing w:after="200" w:line="276" w:lineRule="auto"/>
      <w:ind w:left="720"/>
      <w:contextualSpacing/>
    </w:pPr>
    <w:rPr>
      <w:rFonts w:ascii="Calibri" w:eastAsia="Calibri" w:hAnsi="Calibri"/>
      <w:b w:val="0"/>
      <w:sz w:val="22"/>
      <w:szCs w:val="22"/>
      <w:lang w:val="uk-UA" w:eastAsia="en-US"/>
    </w:rPr>
  </w:style>
  <w:style w:type="paragraph" w:styleId="a7">
    <w:name w:val="No Spacing"/>
    <w:uiPriority w:val="1"/>
    <w:qFormat/>
    <w:rsid w:val="004348D0"/>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8920">
      <w:bodyDiv w:val="1"/>
      <w:marLeft w:val="0"/>
      <w:marRight w:val="0"/>
      <w:marTop w:val="0"/>
      <w:marBottom w:val="0"/>
      <w:divBdr>
        <w:top w:val="none" w:sz="0" w:space="0" w:color="auto"/>
        <w:left w:val="none" w:sz="0" w:space="0" w:color="auto"/>
        <w:bottom w:val="none" w:sz="0" w:space="0" w:color="auto"/>
        <w:right w:val="none" w:sz="0" w:space="0" w:color="auto"/>
      </w:divBdr>
    </w:div>
    <w:div w:id="417756665">
      <w:bodyDiv w:val="1"/>
      <w:marLeft w:val="0"/>
      <w:marRight w:val="0"/>
      <w:marTop w:val="0"/>
      <w:marBottom w:val="0"/>
      <w:divBdr>
        <w:top w:val="none" w:sz="0" w:space="0" w:color="auto"/>
        <w:left w:val="none" w:sz="0" w:space="0" w:color="auto"/>
        <w:bottom w:val="none" w:sz="0" w:space="0" w:color="auto"/>
        <w:right w:val="none" w:sz="0" w:space="0" w:color="auto"/>
      </w:divBdr>
    </w:div>
    <w:div w:id="529950764">
      <w:bodyDiv w:val="1"/>
      <w:marLeft w:val="0"/>
      <w:marRight w:val="0"/>
      <w:marTop w:val="0"/>
      <w:marBottom w:val="0"/>
      <w:divBdr>
        <w:top w:val="none" w:sz="0" w:space="0" w:color="auto"/>
        <w:left w:val="none" w:sz="0" w:space="0" w:color="auto"/>
        <w:bottom w:val="none" w:sz="0" w:space="0" w:color="auto"/>
        <w:right w:val="none" w:sz="0" w:space="0" w:color="auto"/>
      </w:divBdr>
    </w:div>
    <w:div w:id="780993518">
      <w:bodyDiv w:val="1"/>
      <w:marLeft w:val="0"/>
      <w:marRight w:val="0"/>
      <w:marTop w:val="0"/>
      <w:marBottom w:val="0"/>
      <w:divBdr>
        <w:top w:val="none" w:sz="0" w:space="0" w:color="auto"/>
        <w:left w:val="none" w:sz="0" w:space="0" w:color="auto"/>
        <w:bottom w:val="none" w:sz="0" w:space="0" w:color="auto"/>
        <w:right w:val="none" w:sz="0" w:space="0" w:color="auto"/>
      </w:divBdr>
    </w:div>
    <w:div w:id="788740339">
      <w:bodyDiv w:val="1"/>
      <w:marLeft w:val="0"/>
      <w:marRight w:val="0"/>
      <w:marTop w:val="0"/>
      <w:marBottom w:val="0"/>
      <w:divBdr>
        <w:top w:val="none" w:sz="0" w:space="0" w:color="auto"/>
        <w:left w:val="none" w:sz="0" w:space="0" w:color="auto"/>
        <w:bottom w:val="none" w:sz="0" w:space="0" w:color="auto"/>
        <w:right w:val="none" w:sz="0" w:space="0" w:color="auto"/>
      </w:divBdr>
    </w:div>
    <w:div w:id="980573915">
      <w:bodyDiv w:val="1"/>
      <w:marLeft w:val="0"/>
      <w:marRight w:val="0"/>
      <w:marTop w:val="0"/>
      <w:marBottom w:val="0"/>
      <w:divBdr>
        <w:top w:val="none" w:sz="0" w:space="0" w:color="auto"/>
        <w:left w:val="none" w:sz="0" w:space="0" w:color="auto"/>
        <w:bottom w:val="none" w:sz="0" w:space="0" w:color="auto"/>
        <w:right w:val="none" w:sz="0" w:space="0" w:color="auto"/>
      </w:divBdr>
    </w:div>
    <w:div w:id="1356492988">
      <w:bodyDiv w:val="1"/>
      <w:marLeft w:val="0"/>
      <w:marRight w:val="0"/>
      <w:marTop w:val="0"/>
      <w:marBottom w:val="0"/>
      <w:divBdr>
        <w:top w:val="none" w:sz="0" w:space="0" w:color="auto"/>
        <w:left w:val="none" w:sz="0" w:space="0" w:color="auto"/>
        <w:bottom w:val="none" w:sz="0" w:space="0" w:color="auto"/>
        <w:right w:val="none" w:sz="0" w:space="0" w:color="auto"/>
      </w:divBdr>
    </w:div>
    <w:div w:id="207850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nau</cp:lastModifiedBy>
  <cp:revision>17</cp:revision>
  <dcterms:created xsi:type="dcterms:W3CDTF">2017-01-31T08:39:00Z</dcterms:created>
  <dcterms:modified xsi:type="dcterms:W3CDTF">2017-01-31T08:55:00Z</dcterms:modified>
</cp:coreProperties>
</file>