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6D" w:rsidRPr="00103B6D" w:rsidRDefault="00103B6D" w:rsidP="00103B6D">
      <w:pPr>
        <w:spacing w:line="360" w:lineRule="auto"/>
        <w:ind w:firstLine="142"/>
        <w:jc w:val="center"/>
        <w:rPr>
          <w:lang w:val="uk-UA"/>
        </w:rPr>
      </w:pPr>
      <w:r w:rsidRPr="00103B6D">
        <w:rPr>
          <w:lang w:val="uk-UA"/>
        </w:rPr>
        <w:t>O</w:t>
      </w:r>
      <w:proofErr w:type="spellStart"/>
      <w:r w:rsidRPr="00103B6D">
        <w:rPr>
          <w:lang w:val="en-US"/>
        </w:rPr>
        <w:t>ksana</w:t>
      </w:r>
      <w:proofErr w:type="spellEnd"/>
      <w:r w:rsidRPr="00103B6D">
        <w:rPr>
          <w:lang w:val="en-US"/>
        </w:rPr>
        <w:t xml:space="preserve"> </w:t>
      </w:r>
      <w:r w:rsidRPr="00103B6D">
        <w:rPr>
          <w:lang w:val="uk-UA"/>
        </w:rPr>
        <w:t>Gubina</w:t>
      </w:r>
      <w:r w:rsidRPr="00103B6D">
        <w:rPr>
          <w:lang w:val="en-US"/>
        </w:rPr>
        <w:t>.</w:t>
      </w:r>
      <w:r w:rsidRPr="00103B6D">
        <w:rPr>
          <w:lang w:val="uk-UA"/>
        </w:rPr>
        <w:t xml:space="preserve"> Modern approaches towards the studying of open education development problems in Ukraine.</w:t>
      </w:r>
    </w:p>
    <w:p w:rsidR="00103B6D" w:rsidRPr="00103B6D" w:rsidRDefault="00103B6D" w:rsidP="00103B6D">
      <w:pPr>
        <w:spacing w:line="360" w:lineRule="auto"/>
        <w:ind w:firstLine="567"/>
        <w:jc w:val="both"/>
        <w:rPr>
          <w:b w:val="0"/>
          <w:lang w:val="en-US"/>
        </w:rPr>
      </w:pPr>
      <w:r w:rsidRPr="00103B6D">
        <w:rPr>
          <w:b w:val="0"/>
          <w:lang w:val="uk-UA"/>
        </w:rPr>
        <w:t>The necessity of investigation of open education development in Ukraine is grounded in this article</w:t>
      </w:r>
      <w:bookmarkStart w:id="0" w:name="_GoBack"/>
      <w:bookmarkEnd w:id="0"/>
      <w:r w:rsidRPr="00103B6D">
        <w:rPr>
          <w:b w:val="0"/>
          <w:lang w:val="uk-UA"/>
        </w:rPr>
        <w:t>. The main tendencies of effective development of open education in modern conditions are identified. The main factors which influence on the development of open education are identified too. It was also found that open education gains it special actuality in the period of rapid development of modern information society and respectively provide the process of modernization of education content.</w:t>
      </w:r>
      <w:r w:rsidRPr="00103B6D">
        <w:rPr>
          <w:b w:val="0"/>
          <w:lang w:val="en-US"/>
        </w:rPr>
        <w:t xml:space="preserve"> Information and communication platform of open education is built on the computer-oriented media and information and communication technologies. The key technologies used in open learning are a) case-technology, which is a close analogue of distance learning technologies; b) TV-technology; c) network technology, which is based on the use and transfer of educational materials in the Internet.</w:t>
      </w:r>
    </w:p>
    <w:p w:rsidR="00103B6D" w:rsidRPr="00103B6D" w:rsidRDefault="00103B6D" w:rsidP="00103B6D">
      <w:pPr>
        <w:spacing w:line="360" w:lineRule="auto"/>
        <w:ind w:firstLine="567"/>
        <w:jc w:val="both"/>
        <w:rPr>
          <w:b w:val="0"/>
          <w:lang w:val="en-US"/>
        </w:rPr>
      </w:pPr>
      <w:r w:rsidRPr="00103B6D">
        <w:rPr>
          <w:b w:val="0"/>
          <w:lang w:val="en-US"/>
        </w:rPr>
        <w:t>Through the use of information and communication technologies, open education acquires qualities such as: accessibility, flexibility, modularity, parallelism, efficiency, social equity, internationality, coordination.</w:t>
      </w:r>
    </w:p>
    <w:p w:rsidR="00103B6D" w:rsidRPr="00103B6D" w:rsidRDefault="00103B6D" w:rsidP="00103B6D">
      <w:pPr>
        <w:spacing w:line="360" w:lineRule="auto"/>
        <w:ind w:firstLine="567"/>
        <w:jc w:val="both"/>
        <w:rPr>
          <w:b w:val="0"/>
          <w:lang w:val="en-US"/>
        </w:rPr>
      </w:pPr>
      <w:r w:rsidRPr="00103B6D">
        <w:rPr>
          <w:b w:val="0"/>
          <w:lang w:val="en-US"/>
        </w:rPr>
        <w:t>New understanding of educational content creates the need to reform the education system as a whole. Pathways of educational policy to reform the national educational areas are as follows: 1) development of theoretical principles and practical application of principles, ideas, methods and technologies of open education; 2) establishment of a single portal of digital educational resources; 3) establishing standards of professional skills for training of the specialists of digital technologies, and ensuring the training of users of innovative technologies such as teaching staff and university students; 4) creation of Concepts and Applications development of lifelong learning and adult education; 5) ensure the proper financing of the state programs that provide measures of information education and introduction of new technologies in education; 6) creation of information and analytical support in the management of educational institutions, information and technology to ensure the monitoring of education.</w:t>
      </w:r>
    </w:p>
    <w:p w:rsidR="00103B6D" w:rsidRPr="00103B6D" w:rsidRDefault="00103B6D" w:rsidP="00103B6D">
      <w:pPr>
        <w:spacing w:line="360" w:lineRule="auto"/>
        <w:ind w:firstLine="567"/>
        <w:jc w:val="both"/>
        <w:rPr>
          <w:b w:val="0"/>
          <w:lang w:val="uk-UA"/>
        </w:rPr>
      </w:pPr>
      <w:r w:rsidRPr="00103B6D">
        <w:rPr>
          <w:b w:val="0"/>
          <w:lang w:val="en-US"/>
        </w:rPr>
        <w:lastRenderedPageBreak/>
        <w:t>So, t</w:t>
      </w:r>
      <w:r w:rsidRPr="00103B6D">
        <w:rPr>
          <w:b w:val="0"/>
          <w:lang w:val="uk-UA"/>
        </w:rPr>
        <w:t>he usage of open education elements promotes the improvement of education quality on the  innovative basement and insure lifelong learning. Progressive introduction of open education elements into traditional educational practice are the main leading tendencies of open education development.</w:t>
      </w:r>
    </w:p>
    <w:p w:rsidR="00277137" w:rsidRPr="00103B6D" w:rsidRDefault="00277137" w:rsidP="00103B6D">
      <w:pPr>
        <w:rPr>
          <w:lang w:val="en-US"/>
        </w:rPr>
      </w:pPr>
    </w:p>
    <w:sectPr w:rsidR="00277137" w:rsidRPr="00103B6D" w:rsidSect="009E5EA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48"/>
    <w:rsid w:val="00103B6D"/>
    <w:rsid w:val="001743C3"/>
    <w:rsid w:val="00277137"/>
    <w:rsid w:val="004027AF"/>
    <w:rsid w:val="005C7FC5"/>
    <w:rsid w:val="00887BC4"/>
    <w:rsid w:val="00BE287A"/>
    <w:rsid w:val="00C80048"/>
    <w:rsid w:val="00CA404D"/>
    <w:rsid w:val="00F97D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F9"/>
    <w:pPr>
      <w:spacing w:line="240" w:lineRule="auto"/>
      <w:jc w:val="left"/>
    </w:pPr>
    <w:rPr>
      <w:rFonts w:ascii="Times New Roman" w:eastAsia="Times New Roman" w:hAnsi="Times New Roman" w:cs="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9">
    <w:name w:val="p9"/>
    <w:basedOn w:val="a"/>
    <w:rsid w:val="005C7FC5"/>
    <w:pPr>
      <w:spacing w:before="100" w:beforeAutospacing="1" w:after="100" w:afterAutospacing="1"/>
    </w:pPr>
    <w:rPr>
      <w:b w:val="0"/>
      <w:sz w:val="24"/>
      <w:szCs w:val="24"/>
    </w:rPr>
  </w:style>
  <w:style w:type="paragraph" w:styleId="HTML">
    <w:name w:val="HTML Preformatted"/>
    <w:basedOn w:val="a"/>
    <w:link w:val="HTML0"/>
    <w:rsid w:val="005C7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5C7FC5"/>
    <w:rPr>
      <w:rFonts w:ascii="Courier New" w:eastAsia="Times New Roman" w:hAnsi="Courier New" w:cs="Courier New"/>
      <w:sz w:val="20"/>
      <w:szCs w:val="20"/>
      <w:lang w:eastAsia="ru-RU"/>
    </w:rPr>
  </w:style>
  <w:style w:type="character" w:customStyle="1" w:styleId="s1">
    <w:name w:val="s1"/>
    <w:basedOn w:val="a0"/>
    <w:rsid w:val="005C7FC5"/>
  </w:style>
  <w:style w:type="paragraph" w:styleId="a3">
    <w:name w:val="Normal (Web)"/>
    <w:basedOn w:val="a"/>
    <w:uiPriority w:val="99"/>
    <w:semiHidden/>
    <w:unhideWhenUsed/>
    <w:rsid w:val="00277137"/>
    <w:pPr>
      <w:spacing w:before="100" w:beforeAutospacing="1" w:after="100" w:afterAutospacing="1"/>
    </w:pPr>
    <w:rPr>
      <w:b w:val="0"/>
      <w:sz w:val="24"/>
      <w:szCs w:val="24"/>
    </w:rPr>
  </w:style>
  <w:style w:type="character" w:customStyle="1" w:styleId="shorttext">
    <w:name w:val="short_text"/>
    <w:rsid w:val="00CA404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8920">
      <w:bodyDiv w:val="1"/>
      <w:marLeft w:val="0"/>
      <w:marRight w:val="0"/>
      <w:marTop w:val="0"/>
      <w:marBottom w:val="0"/>
      <w:divBdr>
        <w:top w:val="none" w:sz="0" w:space="0" w:color="auto"/>
        <w:left w:val="none" w:sz="0" w:space="0" w:color="auto"/>
        <w:bottom w:val="none" w:sz="0" w:space="0" w:color="auto"/>
        <w:right w:val="none" w:sz="0" w:space="0" w:color="auto"/>
      </w:divBdr>
    </w:div>
    <w:div w:id="417756665">
      <w:bodyDiv w:val="1"/>
      <w:marLeft w:val="0"/>
      <w:marRight w:val="0"/>
      <w:marTop w:val="0"/>
      <w:marBottom w:val="0"/>
      <w:divBdr>
        <w:top w:val="none" w:sz="0" w:space="0" w:color="auto"/>
        <w:left w:val="none" w:sz="0" w:space="0" w:color="auto"/>
        <w:bottom w:val="none" w:sz="0" w:space="0" w:color="auto"/>
        <w:right w:val="none" w:sz="0" w:space="0" w:color="auto"/>
      </w:divBdr>
    </w:div>
    <w:div w:id="529950764">
      <w:bodyDiv w:val="1"/>
      <w:marLeft w:val="0"/>
      <w:marRight w:val="0"/>
      <w:marTop w:val="0"/>
      <w:marBottom w:val="0"/>
      <w:divBdr>
        <w:top w:val="none" w:sz="0" w:space="0" w:color="auto"/>
        <w:left w:val="none" w:sz="0" w:space="0" w:color="auto"/>
        <w:bottom w:val="none" w:sz="0" w:space="0" w:color="auto"/>
        <w:right w:val="none" w:sz="0" w:space="0" w:color="auto"/>
      </w:divBdr>
    </w:div>
    <w:div w:id="9805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nau</cp:lastModifiedBy>
  <cp:revision>11</cp:revision>
  <dcterms:created xsi:type="dcterms:W3CDTF">2017-01-31T08:39:00Z</dcterms:created>
  <dcterms:modified xsi:type="dcterms:W3CDTF">2017-01-31T08:45:00Z</dcterms:modified>
</cp:coreProperties>
</file>