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83" w:rsidRPr="00580F71" w:rsidRDefault="00EE2683" w:rsidP="00CC00D9">
      <w:pPr>
        <w:spacing w:after="0"/>
        <w:jc w:val="center"/>
        <w:rPr>
          <w:rFonts w:ascii="Arial" w:hAnsi="Arial" w:cs="Arial"/>
          <w:b/>
          <w:sz w:val="20"/>
          <w:szCs w:val="20"/>
          <w:lang w:val="en-US"/>
        </w:rPr>
      </w:pPr>
      <w:bookmarkStart w:id="0" w:name="_GoBack"/>
      <w:r w:rsidRPr="00580F71">
        <w:rPr>
          <w:rFonts w:ascii="Arial" w:hAnsi="Arial" w:cs="Arial"/>
          <w:b/>
          <w:sz w:val="20"/>
          <w:szCs w:val="20"/>
          <w:lang w:val="en-US"/>
        </w:rPr>
        <w:t>M.</w:t>
      </w:r>
      <w:r w:rsidRPr="00CC00D9">
        <w:rPr>
          <w:rFonts w:ascii="Arial" w:hAnsi="Arial" w:cs="Arial"/>
          <w:b/>
          <w:sz w:val="20"/>
          <w:szCs w:val="20"/>
          <w:lang w:val="en-US"/>
        </w:rPr>
        <w:t>Shut</w:t>
      </w:r>
      <w:r w:rsidRPr="00580F71">
        <w:rPr>
          <w:rFonts w:ascii="Arial" w:hAnsi="Arial" w:cs="Arial"/>
          <w:b/>
          <w:sz w:val="20"/>
          <w:szCs w:val="20"/>
          <w:lang w:val="en-US"/>
        </w:rPr>
        <w:t>,</w:t>
      </w:r>
      <w:r w:rsidRPr="00CC00D9">
        <w:rPr>
          <w:rFonts w:ascii="Arial" w:hAnsi="Arial" w:cs="Arial"/>
          <w:b/>
          <w:sz w:val="20"/>
          <w:szCs w:val="20"/>
          <w:lang w:val="en-US"/>
        </w:rPr>
        <w:t xml:space="preserve"> </w:t>
      </w:r>
      <w:r w:rsidRPr="00580F71">
        <w:rPr>
          <w:rFonts w:ascii="Arial" w:hAnsi="Arial" w:cs="Arial"/>
          <w:b/>
          <w:sz w:val="20"/>
          <w:szCs w:val="20"/>
          <w:lang w:val="en-US"/>
        </w:rPr>
        <w:t>L. Bla</w:t>
      </w:r>
      <w:r>
        <w:rPr>
          <w:rFonts w:ascii="Arial" w:hAnsi="Arial" w:cs="Arial"/>
          <w:b/>
          <w:sz w:val="20"/>
          <w:szCs w:val="20"/>
          <w:lang w:val="en-US"/>
        </w:rPr>
        <w:t>g</w:t>
      </w:r>
      <w:r w:rsidRPr="00580F71">
        <w:rPr>
          <w:rFonts w:ascii="Arial" w:hAnsi="Arial" w:cs="Arial"/>
          <w:b/>
          <w:sz w:val="20"/>
          <w:szCs w:val="20"/>
          <w:lang w:val="en-US"/>
        </w:rPr>
        <w:t>odarenko,</w:t>
      </w:r>
      <w:r w:rsidRPr="00CC00D9">
        <w:rPr>
          <w:rFonts w:ascii="Arial" w:hAnsi="Arial" w:cs="Arial"/>
          <w:b/>
          <w:sz w:val="20"/>
          <w:szCs w:val="20"/>
          <w:lang w:val="en-US"/>
        </w:rPr>
        <w:t xml:space="preserve"> </w:t>
      </w:r>
      <w:r>
        <w:rPr>
          <w:rFonts w:ascii="Arial" w:hAnsi="Arial" w:cs="Arial"/>
          <w:b/>
          <w:sz w:val="20"/>
          <w:szCs w:val="20"/>
          <w:lang w:val="en-US"/>
        </w:rPr>
        <w:t>M.Martyn</w:t>
      </w:r>
      <w:r w:rsidRPr="00580F71">
        <w:rPr>
          <w:rFonts w:ascii="Arial" w:hAnsi="Arial" w:cs="Arial"/>
          <w:b/>
          <w:sz w:val="20"/>
          <w:szCs w:val="20"/>
          <w:lang w:val="en-US"/>
        </w:rPr>
        <w:t>uk.</w:t>
      </w:r>
    </w:p>
    <w:p w:rsidR="00EE2683" w:rsidRPr="00580F71" w:rsidRDefault="00EE2683" w:rsidP="00CC00D9">
      <w:pPr>
        <w:spacing w:after="0"/>
        <w:jc w:val="center"/>
        <w:rPr>
          <w:rFonts w:ascii="Arial" w:hAnsi="Arial" w:cs="Arial"/>
          <w:b/>
          <w:sz w:val="20"/>
          <w:szCs w:val="20"/>
          <w:lang w:val="en-US"/>
        </w:rPr>
      </w:pPr>
      <w:r w:rsidRPr="00580F71">
        <w:rPr>
          <w:rFonts w:ascii="Arial" w:hAnsi="Arial" w:cs="Arial"/>
          <w:b/>
          <w:sz w:val="20"/>
          <w:szCs w:val="20"/>
          <w:lang w:val="en-US"/>
        </w:rPr>
        <w:t xml:space="preserve">SCHOOL PHYSICAL EDUCATION: HOW TO RETURN </w:t>
      </w:r>
      <w:r>
        <w:rPr>
          <w:rFonts w:ascii="Arial" w:hAnsi="Arial" w:cs="Arial"/>
          <w:b/>
          <w:sz w:val="20"/>
          <w:szCs w:val="20"/>
          <w:lang w:val="en-US"/>
        </w:rPr>
        <w:t>KEY POSITION</w:t>
      </w:r>
    </w:p>
    <w:p w:rsidR="00EE2683" w:rsidRPr="00580F71" w:rsidRDefault="00EE2683" w:rsidP="00CC00D9">
      <w:pPr>
        <w:spacing w:after="0"/>
        <w:rPr>
          <w:lang w:val="en-US"/>
        </w:rPr>
      </w:pPr>
    </w:p>
    <w:p w:rsidR="00EE2683" w:rsidRPr="00916D86" w:rsidRDefault="00EE2683" w:rsidP="00CC00D9">
      <w:pPr>
        <w:spacing w:after="0" w:line="240" w:lineRule="auto"/>
        <w:ind w:firstLine="709"/>
        <w:jc w:val="both"/>
        <w:rPr>
          <w:rFonts w:ascii="Arial" w:hAnsi="Arial" w:cs="Arial"/>
          <w:sz w:val="18"/>
          <w:szCs w:val="18"/>
          <w:lang w:val="en-GB"/>
        </w:rPr>
      </w:pPr>
      <w:r w:rsidRPr="00916D86">
        <w:rPr>
          <w:rFonts w:ascii="Arial" w:hAnsi="Arial" w:cs="Arial"/>
          <w:sz w:val="18"/>
          <w:szCs w:val="18"/>
        </w:rPr>
        <w:t>The article stipulates that physics is now the problem of school discipline by reducing the motivation of young people to study it. To remedy this situation it is necessary to ensure the priority of physics as a science, define new educational goals and aggressively take on their implementation. Performing these tasks increases the need to establish a stronger connection between the courses of physics and senior secondary schools. And a crucial role in this connection plays a physics textbook.</w:t>
      </w:r>
    </w:p>
    <w:p w:rsidR="00EE2683" w:rsidRPr="00916D86" w:rsidRDefault="00EE2683" w:rsidP="00CC00D9">
      <w:pPr>
        <w:spacing w:after="0" w:line="240" w:lineRule="auto"/>
        <w:ind w:firstLine="709"/>
        <w:jc w:val="both"/>
        <w:rPr>
          <w:rFonts w:ascii="Arial" w:hAnsi="Arial" w:cs="Arial"/>
          <w:sz w:val="18"/>
          <w:szCs w:val="18"/>
          <w:lang w:val="en-GB"/>
        </w:rPr>
      </w:pPr>
      <w:r w:rsidRPr="00916D86">
        <w:rPr>
          <w:rFonts w:ascii="Arial" w:hAnsi="Arial" w:cs="Arial"/>
          <w:sz w:val="18"/>
          <w:szCs w:val="18"/>
        </w:rPr>
        <w:t xml:space="preserve">The authors </w:t>
      </w:r>
      <w:r>
        <w:rPr>
          <w:rFonts w:ascii="Arial" w:hAnsi="Arial" w:cs="Arial"/>
          <w:sz w:val="18"/>
          <w:szCs w:val="18"/>
          <w:lang w:val="en-US"/>
        </w:rPr>
        <w:t xml:space="preserve">have </w:t>
      </w:r>
      <w:r w:rsidRPr="00916D86">
        <w:rPr>
          <w:rFonts w:ascii="Arial" w:hAnsi="Arial" w:cs="Arial"/>
          <w:sz w:val="18"/>
          <w:szCs w:val="18"/>
        </w:rPr>
        <w:t>concluded that modern secondary school students receiving reduced knowledge of physics. This leads to the fact that they know less, know less, some issues did not know at all</w:t>
      </w:r>
      <w:bookmarkEnd w:id="0"/>
      <w:r w:rsidRPr="00916D86">
        <w:rPr>
          <w:rFonts w:ascii="Arial" w:hAnsi="Arial" w:cs="Arial"/>
          <w:sz w:val="18"/>
          <w:szCs w:val="18"/>
        </w:rPr>
        <w:t>. And mainly because in terms of emasculation scientific school of physics student unable to consistently and purposefully develop their thinking and intelligence. It is also clear that a significant factor in reducing physical education are territorial, because about two-thirds of schools in Ukraine - a rural school. This situation also largely affects the set of physical, physico-mathematical, physical and technical specialties. In such circumstances, a qualitative physics textbook provides students equal access to physical education.</w:t>
      </w:r>
    </w:p>
    <w:p w:rsidR="00EE2683" w:rsidRPr="00916D86" w:rsidRDefault="00EE2683" w:rsidP="00CC00D9">
      <w:pPr>
        <w:spacing w:after="0" w:line="240" w:lineRule="auto"/>
        <w:ind w:firstLine="709"/>
        <w:jc w:val="both"/>
        <w:rPr>
          <w:rFonts w:ascii="Arial" w:hAnsi="Arial" w:cs="Arial"/>
          <w:sz w:val="18"/>
          <w:szCs w:val="18"/>
          <w:lang w:val="en-GB"/>
        </w:rPr>
      </w:pPr>
      <w:r w:rsidRPr="00916D86">
        <w:rPr>
          <w:rFonts w:ascii="Arial" w:hAnsi="Arial" w:cs="Arial"/>
          <w:sz w:val="18"/>
          <w:szCs w:val="18"/>
        </w:rPr>
        <w:t>Unfortunately, now there is some adaptation of the classic examples of school textbooks on physics to the requirements of the educational process, transfer their "own words" rewriting texts available training manuals (sometimes even for high school) with a claim to originality. The authors offer their vision of new textbooks on physics for basic school system as laying the foundations of learning activities of students. They created books with high scientific level, the original structure, modern design of educational quality text and illustrative content. While working on textbooks into account the ratio between physics as a science and physics as a subject. Educational material adapted to the intellectual ability of pupils, their level of preparedness. When working from textbooks provided to students discursive formation of physical knowledge, allowing to fully implement the principle of continuity in teaching physics and form a key competence in students about the ability to learn.</w:t>
      </w:r>
    </w:p>
    <w:p w:rsidR="00EE2683" w:rsidRPr="00916D86" w:rsidRDefault="00EE2683" w:rsidP="00CC00D9">
      <w:pPr>
        <w:spacing w:after="0" w:line="240" w:lineRule="auto"/>
        <w:ind w:firstLine="709"/>
        <w:jc w:val="both"/>
        <w:rPr>
          <w:rFonts w:ascii="Arial" w:hAnsi="Arial" w:cs="Arial"/>
          <w:sz w:val="18"/>
          <w:szCs w:val="18"/>
        </w:rPr>
      </w:pPr>
      <w:r w:rsidRPr="00916D86">
        <w:rPr>
          <w:rFonts w:ascii="Arial" w:hAnsi="Arial" w:cs="Arial"/>
          <w:sz w:val="18"/>
          <w:szCs w:val="18"/>
        </w:rPr>
        <w:t>The authors emphasize that the creation of modern physics textbooks should be a priority in the development of physical education in Ukraine and improving its quality. And most importantly: do not lower the level of physical education as it develops human thought and forms the trained brain. Therefore, even those students who choose to further humanitarian scope, should teach physics at the appropriate level.</w:t>
      </w:r>
    </w:p>
    <w:p w:rsidR="00EE2683" w:rsidRPr="00916D86" w:rsidRDefault="00EE2683" w:rsidP="00CC00D9">
      <w:pPr>
        <w:spacing w:after="0" w:line="240" w:lineRule="auto"/>
        <w:ind w:firstLine="709"/>
        <w:jc w:val="both"/>
        <w:rPr>
          <w:rFonts w:ascii="Arial" w:hAnsi="Arial" w:cs="Arial"/>
          <w:sz w:val="18"/>
          <w:szCs w:val="18"/>
        </w:rPr>
      </w:pPr>
    </w:p>
    <w:p w:rsidR="00EE2683" w:rsidRDefault="00EE2683"/>
    <w:p w:rsidR="00EE2683" w:rsidRDefault="00EE2683"/>
    <w:sectPr w:rsidR="00EE2683" w:rsidSect="00CC00D9">
      <w:pgSz w:w="8392" w:h="11907" w:code="11"/>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728"/>
    <w:rsid w:val="000D72C3"/>
    <w:rsid w:val="00353FC1"/>
    <w:rsid w:val="00580F71"/>
    <w:rsid w:val="00721076"/>
    <w:rsid w:val="007A0728"/>
    <w:rsid w:val="009075DA"/>
    <w:rsid w:val="00916D86"/>
    <w:rsid w:val="00A54C76"/>
    <w:rsid w:val="00CC00D9"/>
    <w:rsid w:val="00EE2683"/>
    <w:rsid w:val="00F17F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D9"/>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Знак Знак2 Знак Знак Знак Знак1 Знак Знак Знак Знак Знак Знак Знак Знак"/>
    <w:basedOn w:val="Normal"/>
    <w:uiPriority w:val="99"/>
    <w:rsid w:val="00CC00D9"/>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409</Words>
  <Characters>2332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8</cp:revision>
  <dcterms:created xsi:type="dcterms:W3CDTF">2015-10-12T07:47:00Z</dcterms:created>
  <dcterms:modified xsi:type="dcterms:W3CDTF">2015-10-14T20:45:00Z</dcterms:modified>
</cp:coreProperties>
</file>